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BB" w:rsidRPr="00F7389A" w:rsidRDefault="005402BB" w:rsidP="005402BB">
      <w:pPr>
        <w:pStyle w:val="a8"/>
        <w:jc w:val="center"/>
        <w:rPr>
          <w:rFonts w:ascii="Times New Roman" w:hAnsi="Times New Roman" w:cs="Times New Roman"/>
          <w:b/>
          <w:sz w:val="28"/>
          <w:szCs w:val="28"/>
        </w:rPr>
      </w:pPr>
      <w:r w:rsidRPr="00F7389A">
        <w:rPr>
          <w:rFonts w:ascii="Times New Roman" w:hAnsi="Times New Roman" w:cs="Times New Roman"/>
          <w:sz w:val="28"/>
          <w:szCs w:val="28"/>
        </w:rPr>
        <w:t>АДМИНИСТРАЦИЯ</w:t>
      </w:r>
    </w:p>
    <w:p w:rsidR="005402BB" w:rsidRPr="00F7389A" w:rsidRDefault="005402BB" w:rsidP="005402BB">
      <w:pPr>
        <w:pStyle w:val="a8"/>
        <w:jc w:val="center"/>
        <w:rPr>
          <w:rFonts w:ascii="Times New Roman" w:hAnsi="Times New Roman" w:cs="Times New Roman"/>
          <w:sz w:val="28"/>
          <w:szCs w:val="28"/>
        </w:rPr>
      </w:pPr>
      <w:r w:rsidRPr="00F7389A">
        <w:rPr>
          <w:rFonts w:ascii="Times New Roman" w:hAnsi="Times New Roman" w:cs="Times New Roman"/>
          <w:sz w:val="28"/>
          <w:szCs w:val="28"/>
        </w:rPr>
        <w:t>БОЛЬШЕДМИТРИЕВСКОГО МУНИЦИПАЛЬНОГО ОБРАЗОВАНИЯ ЛЫСОГОРСКОГО МУНИЦИПАЛЬНОГО РАЙОНА</w:t>
      </w:r>
    </w:p>
    <w:p w:rsidR="005402BB" w:rsidRPr="00F7389A" w:rsidRDefault="005402BB" w:rsidP="005402BB">
      <w:pPr>
        <w:pStyle w:val="a8"/>
        <w:jc w:val="center"/>
        <w:rPr>
          <w:rFonts w:ascii="Times New Roman" w:hAnsi="Times New Roman" w:cs="Times New Roman"/>
          <w:sz w:val="28"/>
          <w:szCs w:val="28"/>
        </w:rPr>
      </w:pPr>
      <w:r w:rsidRPr="00F7389A">
        <w:rPr>
          <w:rFonts w:ascii="Times New Roman" w:hAnsi="Times New Roman" w:cs="Times New Roman"/>
          <w:sz w:val="28"/>
          <w:szCs w:val="28"/>
        </w:rPr>
        <w:t>САРАТОВСКОЙ ОБЛАСТИ</w:t>
      </w:r>
    </w:p>
    <w:p w:rsidR="005402BB" w:rsidRPr="00F7389A" w:rsidRDefault="005402BB" w:rsidP="005402BB">
      <w:pPr>
        <w:pStyle w:val="a8"/>
        <w:jc w:val="center"/>
        <w:rPr>
          <w:rFonts w:ascii="Times New Roman" w:hAnsi="Times New Roman" w:cs="Times New Roman"/>
          <w:color w:val="000000"/>
          <w:sz w:val="28"/>
          <w:szCs w:val="28"/>
        </w:rPr>
      </w:pPr>
    </w:p>
    <w:p w:rsidR="005402BB" w:rsidRPr="00F7389A" w:rsidRDefault="005402BB" w:rsidP="005402BB">
      <w:pPr>
        <w:pStyle w:val="a8"/>
        <w:jc w:val="center"/>
        <w:rPr>
          <w:rFonts w:ascii="Times New Roman" w:hAnsi="Times New Roman" w:cs="Times New Roman"/>
          <w:color w:val="000000"/>
          <w:sz w:val="28"/>
          <w:szCs w:val="28"/>
        </w:rPr>
      </w:pPr>
      <w:r w:rsidRPr="00F7389A">
        <w:rPr>
          <w:rFonts w:ascii="Times New Roman" w:hAnsi="Times New Roman" w:cs="Times New Roman"/>
          <w:color w:val="000000"/>
          <w:sz w:val="28"/>
          <w:szCs w:val="28"/>
        </w:rPr>
        <w:t>ПОСТАНОВЛЕНИЕ</w:t>
      </w:r>
    </w:p>
    <w:p w:rsidR="005402BB" w:rsidRPr="00F7389A" w:rsidRDefault="005402BB" w:rsidP="005402BB">
      <w:pPr>
        <w:pStyle w:val="a8"/>
        <w:jc w:val="center"/>
        <w:rPr>
          <w:rFonts w:ascii="Times New Roman" w:hAnsi="Times New Roman" w:cs="Times New Roman"/>
          <w:color w:val="000000"/>
          <w:sz w:val="28"/>
          <w:szCs w:val="28"/>
        </w:rPr>
      </w:pPr>
    </w:p>
    <w:p w:rsidR="005402BB" w:rsidRDefault="00A5230D" w:rsidP="005402BB">
      <w:pPr>
        <w:pStyle w:val="a8"/>
        <w:jc w:val="both"/>
        <w:rPr>
          <w:rFonts w:ascii="Times New Roman" w:hAnsi="Times New Roman" w:cs="Times New Roman"/>
          <w:sz w:val="28"/>
          <w:szCs w:val="28"/>
        </w:rPr>
      </w:pPr>
      <w:r>
        <w:rPr>
          <w:rFonts w:ascii="Times New Roman" w:hAnsi="Times New Roman" w:cs="Times New Roman"/>
          <w:sz w:val="28"/>
          <w:szCs w:val="28"/>
        </w:rPr>
        <w:t xml:space="preserve">от </w:t>
      </w:r>
      <w:r w:rsidR="007950D9">
        <w:rPr>
          <w:rFonts w:ascii="Times New Roman" w:hAnsi="Times New Roman" w:cs="Times New Roman"/>
          <w:sz w:val="28"/>
          <w:szCs w:val="28"/>
        </w:rPr>
        <w:t>0</w:t>
      </w:r>
      <w:r w:rsidR="000921AD">
        <w:rPr>
          <w:rFonts w:ascii="Times New Roman" w:hAnsi="Times New Roman" w:cs="Times New Roman"/>
          <w:sz w:val="28"/>
          <w:szCs w:val="28"/>
        </w:rPr>
        <w:t>1</w:t>
      </w:r>
      <w:r w:rsidR="005402BB" w:rsidRPr="00F7389A">
        <w:rPr>
          <w:rFonts w:ascii="Times New Roman" w:hAnsi="Times New Roman" w:cs="Times New Roman"/>
          <w:sz w:val="28"/>
          <w:szCs w:val="28"/>
        </w:rPr>
        <w:t xml:space="preserve"> ноября 2022 года</w:t>
      </w:r>
      <w:r w:rsidR="00720BAB">
        <w:rPr>
          <w:rFonts w:ascii="Times New Roman" w:hAnsi="Times New Roman" w:cs="Times New Roman"/>
          <w:sz w:val="28"/>
          <w:szCs w:val="28"/>
        </w:rPr>
        <w:tab/>
      </w:r>
      <w:r w:rsidR="00720BAB">
        <w:rPr>
          <w:rFonts w:ascii="Times New Roman" w:hAnsi="Times New Roman" w:cs="Times New Roman"/>
          <w:sz w:val="28"/>
          <w:szCs w:val="28"/>
        </w:rPr>
        <w:tab/>
      </w:r>
      <w:r w:rsidR="00720BAB">
        <w:rPr>
          <w:rFonts w:ascii="Times New Roman" w:hAnsi="Times New Roman" w:cs="Times New Roman"/>
          <w:sz w:val="28"/>
          <w:szCs w:val="28"/>
        </w:rPr>
        <w:tab/>
      </w:r>
      <w:r w:rsidR="005402BB" w:rsidRPr="00F7389A">
        <w:rPr>
          <w:rFonts w:ascii="Times New Roman" w:hAnsi="Times New Roman" w:cs="Times New Roman"/>
          <w:sz w:val="28"/>
          <w:szCs w:val="28"/>
        </w:rPr>
        <w:t xml:space="preserve">№ </w:t>
      </w:r>
      <w:r w:rsidR="000921AD">
        <w:rPr>
          <w:rFonts w:ascii="Times New Roman" w:hAnsi="Times New Roman" w:cs="Times New Roman"/>
          <w:sz w:val="28"/>
          <w:szCs w:val="28"/>
        </w:rPr>
        <w:t>44</w:t>
      </w:r>
      <w:r w:rsidR="00720BAB">
        <w:rPr>
          <w:rFonts w:ascii="Times New Roman" w:hAnsi="Times New Roman" w:cs="Times New Roman"/>
          <w:sz w:val="28"/>
          <w:szCs w:val="28"/>
        </w:rPr>
        <w:tab/>
      </w:r>
      <w:r w:rsidR="00720BAB">
        <w:rPr>
          <w:rFonts w:ascii="Times New Roman" w:hAnsi="Times New Roman" w:cs="Times New Roman"/>
          <w:sz w:val="28"/>
          <w:szCs w:val="28"/>
        </w:rPr>
        <w:tab/>
      </w:r>
      <w:r w:rsidR="005402BB" w:rsidRPr="00F7389A">
        <w:rPr>
          <w:rFonts w:ascii="Times New Roman" w:hAnsi="Times New Roman" w:cs="Times New Roman"/>
          <w:sz w:val="28"/>
          <w:szCs w:val="28"/>
        </w:rPr>
        <w:t xml:space="preserve"> </w:t>
      </w:r>
      <w:proofErr w:type="gramStart"/>
      <w:r w:rsidR="005402BB" w:rsidRPr="00F7389A">
        <w:rPr>
          <w:rFonts w:ascii="Times New Roman" w:hAnsi="Times New Roman" w:cs="Times New Roman"/>
          <w:sz w:val="28"/>
          <w:szCs w:val="28"/>
        </w:rPr>
        <w:t>с</w:t>
      </w:r>
      <w:proofErr w:type="gramEnd"/>
      <w:r w:rsidR="005402BB" w:rsidRPr="00F7389A">
        <w:rPr>
          <w:rFonts w:ascii="Times New Roman" w:hAnsi="Times New Roman" w:cs="Times New Roman"/>
          <w:sz w:val="28"/>
          <w:szCs w:val="28"/>
        </w:rPr>
        <w:t>. Большая Дмитриевка</w:t>
      </w:r>
    </w:p>
    <w:p w:rsidR="005402BB" w:rsidRPr="00F7389A" w:rsidRDefault="005402BB" w:rsidP="005402BB">
      <w:pPr>
        <w:pStyle w:val="a8"/>
        <w:jc w:val="both"/>
        <w:rPr>
          <w:rFonts w:ascii="Times New Roman" w:hAnsi="Times New Roman" w:cs="Times New Roman"/>
          <w:sz w:val="28"/>
          <w:szCs w:val="28"/>
        </w:rPr>
      </w:pPr>
    </w:p>
    <w:p w:rsidR="00E44B3A" w:rsidRPr="005402BB" w:rsidRDefault="00847B6A" w:rsidP="00E44B3A">
      <w:pPr>
        <w:pStyle w:val="ConsPlusNormal"/>
        <w:jc w:val="both"/>
        <w:rPr>
          <w:rFonts w:ascii="Times New Roman" w:hAnsi="Times New Roman" w:cs="Times New Roman"/>
          <w:sz w:val="28"/>
          <w:szCs w:val="28"/>
        </w:rPr>
      </w:pPr>
      <w:r w:rsidRPr="005402BB">
        <w:rPr>
          <w:rFonts w:ascii="Times New Roman" w:hAnsi="Times New Roman" w:cs="Times New Roman"/>
          <w:sz w:val="28"/>
          <w:szCs w:val="28"/>
        </w:rPr>
        <w:t xml:space="preserve">Об утверждении Порядка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w:t>
      </w:r>
      <w:r w:rsidR="00E50AE5">
        <w:rPr>
          <w:rFonts w:ascii="Times New Roman" w:hAnsi="Times New Roman" w:cs="Times New Roman"/>
          <w:sz w:val="28"/>
          <w:szCs w:val="28"/>
        </w:rPr>
        <w:t xml:space="preserve">на территории Большедмитриевского муниципального образования Лысогорского </w:t>
      </w:r>
      <w:r w:rsidRPr="005402BB">
        <w:rPr>
          <w:rFonts w:ascii="Times New Roman" w:hAnsi="Times New Roman" w:cs="Times New Roman"/>
          <w:sz w:val="28"/>
          <w:szCs w:val="28"/>
        </w:rPr>
        <w:t>муниципального района</w:t>
      </w:r>
    </w:p>
    <w:p w:rsidR="00E44B3A" w:rsidRPr="00E12941" w:rsidRDefault="00E44B3A" w:rsidP="00E44B3A">
      <w:pPr>
        <w:pStyle w:val="ConsPlusNormal"/>
        <w:jc w:val="both"/>
        <w:rPr>
          <w:rFonts w:ascii="Times New Roman" w:hAnsi="Times New Roman" w:cs="Times New Roman"/>
          <w:b/>
          <w:sz w:val="28"/>
          <w:szCs w:val="28"/>
        </w:rPr>
      </w:pPr>
    </w:p>
    <w:p w:rsidR="00847B6A" w:rsidRDefault="00847B6A" w:rsidP="005402BB">
      <w:pPr>
        <w:spacing w:after="0" w:line="240" w:lineRule="auto"/>
        <w:ind w:firstLine="708"/>
        <w:jc w:val="both"/>
        <w:rPr>
          <w:rFonts w:ascii="Times New Roman" w:eastAsia="Times New Roman" w:hAnsi="Times New Roman" w:cs="Times New Roman"/>
          <w:sz w:val="28"/>
          <w:szCs w:val="28"/>
        </w:rPr>
      </w:pPr>
      <w:proofErr w:type="gramStart"/>
      <w:r w:rsidRPr="00DB2010">
        <w:rPr>
          <w:rFonts w:ascii="Times New Roman" w:eastAsia="Times New Roman" w:hAnsi="Times New Roman" w:cs="Times New Roman"/>
          <w:sz w:val="28"/>
          <w:szCs w:val="28"/>
        </w:rPr>
        <w:t xml:space="preserve">В соответствии с </w:t>
      </w:r>
      <w:hyperlink r:id="rId5" w:history="1">
        <w:r w:rsidRPr="00D40469">
          <w:rPr>
            <w:rFonts w:ascii="Times New Roman" w:eastAsia="Times New Roman" w:hAnsi="Times New Roman" w:cs="Times New Roman"/>
            <w:sz w:val="28"/>
            <w:szCs w:val="28"/>
          </w:rPr>
          <w:t xml:space="preserve">Федеральным законом от 28 декабря 2009 </w:t>
        </w:r>
        <w:r>
          <w:rPr>
            <w:rFonts w:ascii="Times New Roman" w:eastAsia="Times New Roman" w:hAnsi="Times New Roman" w:cs="Times New Roman"/>
            <w:sz w:val="28"/>
            <w:szCs w:val="28"/>
          </w:rPr>
          <w:t>года</w:t>
        </w:r>
        <w:r w:rsidRPr="00D404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540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381-ФЗ «</w:t>
        </w:r>
        <w:r w:rsidRPr="00D40469">
          <w:rPr>
            <w:rFonts w:ascii="Times New Roman" w:eastAsia="Times New Roman" w:hAnsi="Times New Roman" w:cs="Times New Roman"/>
            <w:sz w:val="28"/>
            <w:szCs w:val="28"/>
          </w:rPr>
          <w:t>Об основах государственного регулирования торговой деятельности в Российской Федерации</w:t>
        </w:r>
      </w:hyperlink>
      <w:r>
        <w:rPr>
          <w:rFonts w:ascii="Times New Roman" w:eastAsia="Times New Roman" w:hAnsi="Times New Roman" w:cs="Times New Roman"/>
          <w:sz w:val="28"/>
          <w:szCs w:val="28"/>
        </w:rPr>
        <w:t>»</w:t>
      </w:r>
      <w:r w:rsidRPr="00D40469">
        <w:rPr>
          <w:rFonts w:ascii="Times New Roman" w:eastAsia="Times New Roman" w:hAnsi="Times New Roman" w:cs="Times New Roman"/>
          <w:sz w:val="28"/>
          <w:szCs w:val="28"/>
        </w:rPr>
        <w:t xml:space="preserve">, приказом министерства экономического развития Саратовской области от 18 октября 2016 года </w:t>
      </w:r>
      <w:r>
        <w:rPr>
          <w:rFonts w:ascii="Times New Roman" w:eastAsia="Times New Roman" w:hAnsi="Times New Roman" w:cs="Times New Roman"/>
          <w:sz w:val="28"/>
          <w:szCs w:val="28"/>
        </w:rPr>
        <w:t>№</w:t>
      </w:r>
      <w:r w:rsidR="00540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2424 «</w:t>
      </w:r>
      <w:r w:rsidRPr="00D40469">
        <w:rPr>
          <w:rFonts w:ascii="Times New Roman" w:eastAsia="Times New Roman" w:hAnsi="Times New Roman" w:cs="Times New Roman"/>
          <w:sz w:val="28"/>
          <w:szCs w:val="28"/>
        </w:rPr>
        <w:t>О порядке разработки и утверждения схемы размещения нестационарных торговых объектов</w:t>
      </w:r>
      <w:r>
        <w:rPr>
          <w:rFonts w:ascii="Times New Roman" w:eastAsia="Times New Roman" w:hAnsi="Times New Roman" w:cs="Times New Roman"/>
          <w:sz w:val="28"/>
          <w:szCs w:val="28"/>
        </w:rPr>
        <w:t>»</w:t>
      </w:r>
      <w:r w:rsidRPr="00DB2010">
        <w:rPr>
          <w:rFonts w:ascii="Times New Roman" w:eastAsia="Times New Roman" w:hAnsi="Times New Roman" w:cs="Times New Roman"/>
          <w:sz w:val="28"/>
          <w:szCs w:val="28"/>
        </w:rPr>
        <w:t xml:space="preserve">, в целях упорядочения размещения нестационарных торговых объектов на территории </w:t>
      </w:r>
      <w:r w:rsidR="005402BB">
        <w:rPr>
          <w:rFonts w:ascii="Times New Roman" w:eastAsia="Times New Roman" w:hAnsi="Times New Roman" w:cs="Times New Roman"/>
          <w:sz w:val="28"/>
          <w:szCs w:val="28"/>
        </w:rPr>
        <w:t>Большедмитриев</w:t>
      </w:r>
      <w:r w:rsidRPr="009A2358">
        <w:rPr>
          <w:rFonts w:ascii="Times New Roman" w:eastAsia="Times New Roman" w:hAnsi="Times New Roman" w:cs="Times New Roman"/>
          <w:sz w:val="28"/>
          <w:szCs w:val="28"/>
        </w:rPr>
        <w:t xml:space="preserve">ского муниципального </w:t>
      </w:r>
      <w:r w:rsidR="005402BB">
        <w:rPr>
          <w:rFonts w:ascii="Times New Roman" w:eastAsia="Times New Roman" w:hAnsi="Times New Roman" w:cs="Times New Roman"/>
          <w:sz w:val="28"/>
          <w:szCs w:val="28"/>
        </w:rPr>
        <w:t>образования</w:t>
      </w:r>
      <w:r w:rsidRPr="009A2358">
        <w:rPr>
          <w:rFonts w:ascii="Times New Roman" w:eastAsia="Times New Roman" w:hAnsi="Times New Roman" w:cs="Times New Roman"/>
          <w:sz w:val="28"/>
          <w:szCs w:val="28"/>
        </w:rPr>
        <w:t xml:space="preserve">, администрация </w:t>
      </w:r>
      <w:r w:rsidR="005402BB">
        <w:rPr>
          <w:rFonts w:ascii="Times New Roman" w:eastAsia="Times New Roman" w:hAnsi="Times New Roman" w:cs="Times New Roman"/>
          <w:sz w:val="28"/>
          <w:szCs w:val="28"/>
        </w:rPr>
        <w:t>Большедмитриев</w:t>
      </w:r>
      <w:r w:rsidRPr="009A2358">
        <w:rPr>
          <w:rFonts w:ascii="Times New Roman" w:eastAsia="Times New Roman" w:hAnsi="Times New Roman" w:cs="Times New Roman"/>
          <w:sz w:val="28"/>
          <w:szCs w:val="28"/>
        </w:rPr>
        <w:t xml:space="preserve">ского муниципального </w:t>
      </w:r>
      <w:r w:rsidR="005402BB">
        <w:rPr>
          <w:rFonts w:ascii="Times New Roman" w:eastAsia="Times New Roman" w:hAnsi="Times New Roman" w:cs="Times New Roman"/>
          <w:sz w:val="28"/>
          <w:szCs w:val="28"/>
        </w:rPr>
        <w:t>образования</w:t>
      </w:r>
      <w:r w:rsidRPr="009A23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ПОСТАНОВЛЯЕТ:</w:t>
      </w:r>
      <w:proofErr w:type="gramEnd"/>
    </w:p>
    <w:p w:rsidR="00847B6A" w:rsidRDefault="00847B6A" w:rsidP="00847B6A">
      <w:pPr>
        <w:spacing w:after="0" w:line="240" w:lineRule="auto"/>
        <w:ind w:firstLine="708"/>
        <w:jc w:val="both"/>
        <w:rPr>
          <w:rFonts w:ascii="Times New Roman" w:eastAsia="Times New Roman" w:hAnsi="Times New Roman" w:cs="Times New Roman"/>
          <w:sz w:val="28"/>
          <w:szCs w:val="28"/>
        </w:rPr>
      </w:pPr>
      <w:r w:rsidRPr="00DB2010">
        <w:rPr>
          <w:rFonts w:ascii="Times New Roman" w:eastAsia="Times New Roman" w:hAnsi="Times New Roman" w:cs="Times New Roman"/>
          <w:sz w:val="28"/>
          <w:szCs w:val="28"/>
        </w:rPr>
        <w:t xml:space="preserve">1. Утвердить Порядок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r w:rsidR="005402BB">
        <w:rPr>
          <w:rFonts w:ascii="Times New Roman" w:eastAsia="Times New Roman" w:hAnsi="Times New Roman" w:cs="Times New Roman"/>
          <w:sz w:val="28"/>
          <w:szCs w:val="28"/>
        </w:rPr>
        <w:t>Большедмитриевс</w:t>
      </w:r>
      <w:r w:rsidRPr="009A2358">
        <w:rPr>
          <w:rFonts w:ascii="Times New Roman" w:eastAsia="Times New Roman" w:hAnsi="Times New Roman" w:cs="Times New Roman"/>
          <w:sz w:val="28"/>
          <w:szCs w:val="28"/>
        </w:rPr>
        <w:t xml:space="preserve">кого муниципального </w:t>
      </w:r>
      <w:r w:rsidR="005402BB">
        <w:rPr>
          <w:rFonts w:ascii="Times New Roman" w:eastAsia="Times New Roman" w:hAnsi="Times New Roman" w:cs="Times New Roman"/>
          <w:sz w:val="28"/>
          <w:szCs w:val="28"/>
        </w:rPr>
        <w:t>образования</w:t>
      </w:r>
      <w:r w:rsidRPr="00DB2010">
        <w:rPr>
          <w:rFonts w:ascii="Times New Roman" w:eastAsia="Times New Roman" w:hAnsi="Times New Roman" w:cs="Times New Roman"/>
          <w:sz w:val="28"/>
          <w:szCs w:val="28"/>
        </w:rPr>
        <w:t xml:space="preserve"> (приложение).</w:t>
      </w:r>
    </w:p>
    <w:p w:rsidR="00847B6A" w:rsidRDefault="00847B6A" w:rsidP="00847B6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Признать утратившим силу постановление администрации Лысогорского муниципального района от 18.12.2017 года №</w:t>
      </w:r>
      <w:r w:rsidR="005402BB">
        <w:rPr>
          <w:rFonts w:ascii="Times New Roman" w:eastAsia="Times New Roman" w:hAnsi="Times New Roman" w:cs="Times New Roman"/>
          <w:sz w:val="28"/>
          <w:szCs w:val="28"/>
        </w:rPr>
        <w:t xml:space="preserve"> 25</w:t>
      </w:r>
      <w:r>
        <w:rPr>
          <w:rFonts w:ascii="Times New Roman" w:eastAsia="Times New Roman" w:hAnsi="Times New Roman" w:cs="Times New Roman"/>
          <w:sz w:val="28"/>
          <w:szCs w:val="28"/>
        </w:rPr>
        <w:t xml:space="preserve"> «</w:t>
      </w:r>
      <w:r w:rsidRPr="00847B6A">
        <w:rPr>
          <w:rFonts w:ascii="Times New Roman" w:eastAsia="Times New Roman" w:hAnsi="Times New Roman" w:cs="Times New Roman"/>
          <w:sz w:val="28"/>
          <w:szCs w:val="28"/>
        </w:rPr>
        <w:t xml:space="preserve">Об утверждении Порядка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r w:rsidR="005402BB">
        <w:rPr>
          <w:rFonts w:ascii="Times New Roman" w:eastAsia="Times New Roman" w:hAnsi="Times New Roman" w:cs="Times New Roman"/>
          <w:sz w:val="28"/>
          <w:szCs w:val="28"/>
        </w:rPr>
        <w:t>Большедмитриев</w:t>
      </w:r>
      <w:r w:rsidRPr="00847B6A">
        <w:rPr>
          <w:rFonts w:ascii="Times New Roman" w:eastAsia="Times New Roman" w:hAnsi="Times New Roman" w:cs="Times New Roman"/>
          <w:sz w:val="28"/>
          <w:szCs w:val="28"/>
        </w:rPr>
        <w:t xml:space="preserve">ского муниципального </w:t>
      </w:r>
      <w:r w:rsidR="005402BB">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w:t>
      </w:r>
      <w:bookmarkStart w:id="0" w:name="_GoBack"/>
      <w:bookmarkEnd w:id="0"/>
    </w:p>
    <w:p w:rsidR="00847B6A" w:rsidRPr="009A2358" w:rsidRDefault="00847B6A" w:rsidP="00847B6A">
      <w:pPr>
        <w:spacing w:after="0" w:line="240" w:lineRule="auto"/>
        <w:ind w:firstLine="708"/>
        <w:jc w:val="both"/>
        <w:rPr>
          <w:rFonts w:ascii="Times New Roman" w:eastAsia="Times New Roman" w:hAnsi="Times New Roman" w:cs="Times New Roman"/>
          <w:sz w:val="28"/>
          <w:szCs w:val="28"/>
        </w:rPr>
      </w:pPr>
      <w:r w:rsidRPr="00DB2010">
        <w:rPr>
          <w:rFonts w:ascii="Times New Roman" w:eastAsia="Times New Roman" w:hAnsi="Times New Roman" w:cs="Times New Roman"/>
          <w:sz w:val="28"/>
          <w:szCs w:val="28"/>
        </w:rPr>
        <w:t>2</w:t>
      </w:r>
      <w:r w:rsidRPr="009A2358">
        <w:rPr>
          <w:rFonts w:ascii="Times New Roman" w:eastAsia="Times New Roman" w:hAnsi="Times New Roman" w:cs="Times New Roman"/>
          <w:sz w:val="28"/>
          <w:szCs w:val="28"/>
        </w:rPr>
        <w:t xml:space="preserve">. Опубликовать </w:t>
      </w:r>
      <w:r w:rsidRPr="00DB2010">
        <w:rPr>
          <w:rFonts w:ascii="Times New Roman" w:eastAsia="Times New Roman" w:hAnsi="Times New Roman" w:cs="Times New Roman"/>
          <w:sz w:val="28"/>
          <w:szCs w:val="28"/>
        </w:rPr>
        <w:t xml:space="preserve">настоящее постановление </w:t>
      </w:r>
      <w:r w:rsidRPr="009A2358">
        <w:rPr>
          <w:rFonts w:ascii="Times New Roman" w:eastAsia="Times New Roman" w:hAnsi="Times New Roman" w:cs="Times New Roman"/>
          <w:sz w:val="28"/>
          <w:szCs w:val="28"/>
        </w:rPr>
        <w:t xml:space="preserve">на официальном сайте </w:t>
      </w:r>
      <w:r w:rsidRPr="00DB2010">
        <w:rPr>
          <w:rFonts w:ascii="Times New Roman" w:eastAsia="Times New Roman" w:hAnsi="Times New Roman" w:cs="Times New Roman"/>
          <w:sz w:val="28"/>
          <w:szCs w:val="28"/>
        </w:rPr>
        <w:t xml:space="preserve">администрации </w:t>
      </w:r>
      <w:r w:rsidR="005402BB">
        <w:rPr>
          <w:rFonts w:ascii="Times New Roman" w:eastAsia="Times New Roman" w:hAnsi="Times New Roman" w:cs="Times New Roman"/>
          <w:sz w:val="28"/>
          <w:szCs w:val="28"/>
        </w:rPr>
        <w:t>Большедмитриев</w:t>
      </w:r>
      <w:r>
        <w:rPr>
          <w:rFonts w:ascii="Times New Roman" w:eastAsia="Times New Roman" w:hAnsi="Times New Roman" w:cs="Times New Roman"/>
          <w:sz w:val="28"/>
          <w:szCs w:val="28"/>
        </w:rPr>
        <w:t xml:space="preserve">ского муниципального </w:t>
      </w:r>
      <w:r w:rsidR="005402BB">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 xml:space="preserve"> в сети «Интернет».</w:t>
      </w:r>
    </w:p>
    <w:p w:rsidR="00E44B3A" w:rsidRPr="00E12941" w:rsidRDefault="00847B6A" w:rsidP="00847B6A">
      <w:pPr>
        <w:spacing w:after="0" w:line="240" w:lineRule="auto"/>
        <w:ind w:firstLine="720"/>
        <w:jc w:val="both"/>
        <w:rPr>
          <w:rFonts w:ascii="Times New Roman" w:hAnsi="Times New Roman"/>
          <w:sz w:val="28"/>
          <w:szCs w:val="28"/>
        </w:rPr>
      </w:pPr>
      <w:r w:rsidRPr="00DB2010">
        <w:rPr>
          <w:rFonts w:ascii="Times New Roman" w:hAnsi="Times New Roman" w:cs="Times New Roman"/>
          <w:sz w:val="28"/>
          <w:szCs w:val="28"/>
        </w:rPr>
        <w:t>3</w:t>
      </w:r>
      <w:r w:rsidRPr="00B70123">
        <w:rPr>
          <w:rFonts w:ascii="Times New Roman" w:hAnsi="Times New Roman" w:cs="Times New Roman"/>
          <w:sz w:val="28"/>
          <w:szCs w:val="28"/>
        </w:rPr>
        <w:t xml:space="preserve">. </w:t>
      </w:r>
      <w:proofErr w:type="gramStart"/>
      <w:r w:rsidRPr="00B70123">
        <w:rPr>
          <w:rFonts w:ascii="Times New Roman" w:hAnsi="Times New Roman" w:cs="Times New Roman"/>
          <w:sz w:val="28"/>
          <w:szCs w:val="28"/>
        </w:rPr>
        <w:t>Контроль за</w:t>
      </w:r>
      <w:proofErr w:type="gramEnd"/>
      <w:r w:rsidRPr="00B70123">
        <w:rPr>
          <w:rFonts w:ascii="Times New Roman" w:hAnsi="Times New Roman" w:cs="Times New Roman"/>
          <w:sz w:val="28"/>
          <w:szCs w:val="28"/>
        </w:rPr>
        <w:t xml:space="preserve"> исполнением настоящего постановления </w:t>
      </w:r>
      <w:r w:rsidR="005402BB">
        <w:rPr>
          <w:rFonts w:ascii="Times New Roman" w:hAnsi="Times New Roman" w:cs="Times New Roman"/>
          <w:sz w:val="28"/>
          <w:szCs w:val="28"/>
        </w:rPr>
        <w:t>оставляю за собой</w:t>
      </w:r>
    </w:p>
    <w:p w:rsidR="00847B6A" w:rsidRDefault="00847B6A" w:rsidP="00926A59">
      <w:pPr>
        <w:pStyle w:val="11"/>
        <w:shd w:val="clear" w:color="auto" w:fill="auto"/>
        <w:tabs>
          <w:tab w:val="left" w:pos="1035"/>
        </w:tabs>
        <w:spacing w:before="0" w:line="320" w:lineRule="exact"/>
      </w:pPr>
    </w:p>
    <w:p w:rsidR="006C0F99" w:rsidRDefault="006C0F99" w:rsidP="00926A59">
      <w:pPr>
        <w:pStyle w:val="11"/>
        <w:shd w:val="clear" w:color="auto" w:fill="auto"/>
        <w:tabs>
          <w:tab w:val="left" w:pos="1035"/>
        </w:tabs>
        <w:spacing w:before="0" w:line="320" w:lineRule="exact"/>
      </w:pPr>
    </w:p>
    <w:p w:rsidR="00C36855" w:rsidRPr="00C36855" w:rsidRDefault="00C36855" w:rsidP="00C36855">
      <w:pPr>
        <w:pStyle w:val="a8"/>
        <w:rPr>
          <w:rFonts w:ascii="Times New Roman" w:hAnsi="Times New Roman" w:cs="Times New Roman"/>
          <w:sz w:val="28"/>
          <w:szCs w:val="28"/>
        </w:rPr>
      </w:pPr>
      <w:r w:rsidRPr="00C36855">
        <w:rPr>
          <w:rFonts w:ascii="Times New Roman" w:hAnsi="Times New Roman" w:cs="Times New Roman"/>
          <w:sz w:val="28"/>
          <w:szCs w:val="28"/>
        </w:rPr>
        <w:t>Глава Большедмитриевского</w:t>
      </w:r>
    </w:p>
    <w:p w:rsidR="0050489C" w:rsidRDefault="00C36855" w:rsidP="00A5230D">
      <w:pPr>
        <w:pStyle w:val="a8"/>
        <w:rPr>
          <w:rFonts w:ascii="Times New Roman" w:hAnsi="Times New Roman" w:cs="Times New Roman"/>
          <w:sz w:val="28"/>
          <w:szCs w:val="28"/>
        </w:rPr>
      </w:pPr>
      <w:r w:rsidRPr="00C36855">
        <w:rPr>
          <w:rFonts w:ascii="Times New Roman" w:hAnsi="Times New Roman" w:cs="Times New Roman"/>
          <w:sz w:val="28"/>
          <w:szCs w:val="28"/>
        </w:rPr>
        <w:t>муниципального образования</w:t>
      </w:r>
      <w:r w:rsidRPr="00C36855">
        <w:rPr>
          <w:rFonts w:ascii="Times New Roman" w:hAnsi="Times New Roman" w:cs="Times New Roman"/>
          <w:sz w:val="28"/>
          <w:szCs w:val="28"/>
        </w:rPr>
        <w:tab/>
      </w:r>
      <w:r w:rsidRPr="00C36855">
        <w:rPr>
          <w:rFonts w:ascii="Times New Roman" w:hAnsi="Times New Roman" w:cs="Times New Roman"/>
          <w:sz w:val="28"/>
          <w:szCs w:val="28"/>
        </w:rPr>
        <w:tab/>
      </w:r>
      <w:r w:rsidRPr="00C36855">
        <w:rPr>
          <w:rFonts w:ascii="Times New Roman" w:hAnsi="Times New Roman" w:cs="Times New Roman"/>
          <w:sz w:val="28"/>
          <w:szCs w:val="28"/>
        </w:rPr>
        <w:tab/>
      </w:r>
      <w:r w:rsidRPr="00C36855">
        <w:rPr>
          <w:rFonts w:ascii="Times New Roman" w:hAnsi="Times New Roman" w:cs="Times New Roman"/>
          <w:sz w:val="28"/>
          <w:szCs w:val="28"/>
        </w:rPr>
        <w:tab/>
      </w:r>
      <w:r w:rsidRPr="00C36855">
        <w:rPr>
          <w:rFonts w:ascii="Times New Roman" w:hAnsi="Times New Roman" w:cs="Times New Roman"/>
          <w:sz w:val="28"/>
          <w:szCs w:val="28"/>
        </w:rPr>
        <w:tab/>
        <w:t>М.Н. Тулипкалиев</w:t>
      </w:r>
    </w:p>
    <w:p w:rsidR="00822C55" w:rsidRDefault="00822C55" w:rsidP="00A5230D">
      <w:pPr>
        <w:pStyle w:val="a8"/>
        <w:rPr>
          <w:rFonts w:ascii="Times New Roman" w:hAnsi="Times New Roman" w:cs="Times New Roman"/>
          <w:sz w:val="28"/>
          <w:szCs w:val="28"/>
        </w:rPr>
      </w:pPr>
    </w:p>
    <w:p w:rsidR="00822C55" w:rsidRPr="00A5230D" w:rsidRDefault="00822C55" w:rsidP="00A5230D">
      <w:pPr>
        <w:pStyle w:val="a8"/>
        <w:rPr>
          <w:rFonts w:ascii="Times New Roman" w:hAnsi="Times New Roman" w:cs="Times New Roman"/>
          <w:sz w:val="28"/>
          <w:szCs w:val="28"/>
        </w:rPr>
      </w:pPr>
    </w:p>
    <w:p w:rsidR="00391806" w:rsidRPr="00822C55" w:rsidRDefault="00391806" w:rsidP="00F068F1">
      <w:pPr>
        <w:pStyle w:val="a8"/>
        <w:jc w:val="right"/>
        <w:rPr>
          <w:rFonts w:ascii="Times New Roman" w:hAnsi="Times New Roman" w:cs="Times New Roman"/>
          <w:sz w:val="20"/>
          <w:szCs w:val="20"/>
        </w:rPr>
      </w:pPr>
      <w:r w:rsidRPr="00822C55">
        <w:rPr>
          <w:rFonts w:ascii="Times New Roman" w:hAnsi="Times New Roman" w:cs="Times New Roman"/>
          <w:sz w:val="20"/>
          <w:szCs w:val="20"/>
        </w:rPr>
        <w:lastRenderedPageBreak/>
        <w:t>Приложение к постановлению</w:t>
      </w:r>
    </w:p>
    <w:p w:rsidR="006C0F99" w:rsidRPr="00822C55" w:rsidRDefault="00391806" w:rsidP="00F068F1">
      <w:pPr>
        <w:pStyle w:val="a8"/>
        <w:ind w:left="708" w:firstLine="708"/>
        <w:jc w:val="right"/>
        <w:rPr>
          <w:rFonts w:ascii="Times New Roman" w:hAnsi="Times New Roman" w:cs="Times New Roman"/>
          <w:sz w:val="20"/>
          <w:szCs w:val="20"/>
        </w:rPr>
      </w:pPr>
      <w:r w:rsidRPr="00822C55">
        <w:rPr>
          <w:rFonts w:ascii="Times New Roman" w:hAnsi="Times New Roman" w:cs="Times New Roman"/>
          <w:sz w:val="20"/>
          <w:szCs w:val="20"/>
        </w:rPr>
        <w:t xml:space="preserve">администрации </w:t>
      </w:r>
      <w:r w:rsidR="006C0F99" w:rsidRPr="00822C55">
        <w:rPr>
          <w:rFonts w:ascii="Times New Roman" w:hAnsi="Times New Roman" w:cs="Times New Roman"/>
          <w:sz w:val="20"/>
          <w:szCs w:val="20"/>
        </w:rPr>
        <w:t>Большедмитриевского муниципального образования</w:t>
      </w:r>
    </w:p>
    <w:p w:rsidR="00391806" w:rsidRPr="00822C55" w:rsidRDefault="00391806" w:rsidP="00F068F1">
      <w:pPr>
        <w:pStyle w:val="a8"/>
        <w:ind w:left="708" w:firstLine="708"/>
        <w:jc w:val="right"/>
        <w:rPr>
          <w:rFonts w:ascii="Times New Roman" w:hAnsi="Times New Roman" w:cs="Times New Roman"/>
          <w:sz w:val="20"/>
          <w:szCs w:val="20"/>
        </w:rPr>
      </w:pPr>
      <w:r w:rsidRPr="00822C55">
        <w:rPr>
          <w:rFonts w:ascii="Times New Roman" w:hAnsi="Times New Roman" w:cs="Times New Roman"/>
          <w:sz w:val="20"/>
          <w:szCs w:val="20"/>
        </w:rPr>
        <w:t>Лысогорского муниципального района</w:t>
      </w:r>
    </w:p>
    <w:p w:rsidR="00391806" w:rsidRPr="00822C55" w:rsidRDefault="006C0F99" w:rsidP="00F068F1">
      <w:pPr>
        <w:pStyle w:val="a8"/>
        <w:jc w:val="right"/>
        <w:rPr>
          <w:rFonts w:ascii="Times New Roman" w:hAnsi="Times New Roman" w:cs="Times New Roman"/>
          <w:sz w:val="20"/>
          <w:szCs w:val="20"/>
        </w:rPr>
      </w:pPr>
      <w:r w:rsidRPr="00822C55">
        <w:rPr>
          <w:rFonts w:ascii="Times New Roman" w:hAnsi="Times New Roman" w:cs="Times New Roman"/>
          <w:sz w:val="20"/>
          <w:szCs w:val="20"/>
        </w:rPr>
        <w:t xml:space="preserve">от 01.11.200022г. </w:t>
      </w:r>
      <w:r w:rsidR="00391806" w:rsidRPr="00822C55">
        <w:rPr>
          <w:rFonts w:ascii="Times New Roman" w:hAnsi="Times New Roman" w:cs="Times New Roman"/>
          <w:sz w:val="20"/>
          <w:szCs w:val="20"/>
        </w:rPr>
        <w:t>№</w:t>
      </w:r>
      <w:r w:rsidRPr="00822C55">
        <w:rPr>
          <w:rFonts w:ascii="Times New Roman" w:hAnsi="Times New Roman" w:cs="Times New Roman"/>
          <w:sz w:val="20"/>
          <w:szCs w:val="20"/>
        </w:rPr>
        <w:t xml:space="preserve"> 44</w:t>
      </w:r>
    </w:p>
    <w:p w:rsidR="00391806" w:rsidRPr="00822C55" w:rsidRDefault="00391806" w:rsidP="00F068F1">
      <w:pPr>
        <w:pStyle w:val="a8"/>
        <w:jc w:val="center"/>
        <w:rPr>
          <w:rFonts w:ascii="Times New Roman" w:eastAsia="Times New Roman" w:hAnsi="Times New Roman" w:cs="Times New Roman"/>
          <w:bCs/>
          <w:sz w:val="24"/>
          <w:szCs w:val="24"/>
        </w:rPr>
      </w:pPr>
      <w:r w:rsidRPr="00822C55">
        <w:rPr>
          <w:rFonts w:ascii="Times New Roman" w:eastAsia="Times New Roman" w:hAnsi="Times New Roman" w:cs="Times New Roman"/>
          <w:bCs/>
          <w:sz w:val="24"/>
          <w:szCs w:val="24"/>
        </w:rPr>
        <w:t>Порядок</w:t>
      </w:r>
      <w:r w:rsidRPr="00822C55">
        <w:rPr>
          <w:rFonts w:ascii="Times New Roman" w:eastAsia="Times New Roman" w:hAnsi="Times New Roman" w:cs="Times New Roman"/>
          <w:sz w:val="24"/>
          <w:szCs w:val="24"/>
        </w:rPr>
        <w:br/>
      </w:r>
      <w:r w:rsidRPr="00822C55">
        <w:rPr>
          <w:rFonts w:ascii="Times New Roman" w:eastAsia="Times New Roman" w:hAnsi="Times New Roman" w:cs="Times New Roman"/>
          <w:bCs/>
          <w:sz w:val="24"/>
          <w:szCs w:val="24"/>
        </w:rPr>
        <w:t xml:space="preserve">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w:t>
      </w:r>
      <w:r w:rsidR="00E50AE5" w:rsidRPr="00822C55">
        <w:rPr>
          <w:rFonts w:ascii="Times New Roman" w:eastAsia="Times New Roman" w:hAnsi="Times New Roman" w:cs="Times New Roman"/>
          <w:bCs/>
          <w:sz w:val="24"/>
          <w:szCs w:val="24"/>
        </w:rPr>
        <w:t xml:space="preserve">на территории Большедмитриевского муниципального образования Лысогорского </w:t>
      </w:r>
      <w:r w:rsidRPr="00822C55">
        <w:rPr>
          <w:rFonts w:ascii="Times New Roman" w:eastAsia="Times New Roman" w:hAnsi="Times New Roman" w:cs="Times New Roman"/>
          <w:bCs/>
          <w:sz w:val="24"/>
          <w:szCs w:val="24"/>
        </w:rPr>
        <w:t>муниципального района</w:t>
      </w:r>
    </w:p>
    <w:p w:rsidR="00F068F1" w:rsidRPr="00822C55" w:rsidRDefault="00F068F1" w:rsidP="00F068F1">
      <w:pPr>
        <w:pStyle w:val="a8"/>
        <w:jc w:val="center"/>
        <w:rPr>
          <w:rFonts w:ascii="Times New Roman" w:eastAsia="Times New Roman" w:hAnsi="Times New Roman" w:cs="Times New Roman"/>
          <w:sz w:val="24"/>
          <w:szCs w:val="24"/>
        </w:rPr>
      </w:pPr>
    </w:p>
    <w:p w:rsidR="00391806" w:rsidRPr="00822C55" w:rsidRDefault="00391806" w:rsidP="00720BAB">
      <w:pPr>
        <w:pStyle w:val="a8"/>
        <w:ind w:firstLine="709"/>
        <w:jc w:val="center"/>
        <w:rPr>
          <w:rFonts w:ascii="Times New Roman" w:hAnsi="Times New Roman" w:cs="Times New Roman"/>
          <w:sz w:val="24"/>
          <w:szCs w:val="24"/>
        </w:rPr>
      </w:pPr>
      <w:r w:rsidRPr="00822C55">
        <w:rPr>
          <w:rFonts w:ascii="Times New Roman" w:hAnsi="Times New Roman" w:cs="Times New Roman"/>
          <w:sz w:val="24"/>
          <w:szCs w:val="24"/>
        </w:rPr>
        <w:t>1. Общие положения</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xml:space="preserve">1.1. </w:t>
      </w:r>
      <w:proofErr w:type="gramStart"/>
      <w:r w:rsidRPr="00822C55">
        <w:rPr>
          <w:rFonts w:ascii="Times New Roman" w:hAnsi="Times New Roman" w:cs="Times New Roman"/>
          <w:sz w:val="24"/>
          <w:szCs w:val="24"/>
        </w:rPr>
        <w:t xml:space="preserve">Порядок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w:t>
      </w:r>
      <w:r w:rsidR="00E50AE5" w:rsidRPr="00822C55">
        <w:rPr>
          <w:rFonts w:ascii="Times New Roman" w:hAnsi="Times New Roman" w:cs="Times New Roman"/>
          <w:sz w:val="24"/>
          <w:szCs w:val="24"/>
        </w:rPr>
        <w:t xml:space="preserve">на территории Большедмитриевского муниципального образования Лысогорского </w:t>
      </w:r>
      <w:r w:rsidRPr="00822C55">
        <w:rPr>
          <w:rFonts w:ascii="Times New Roman" w:hAnsi="Times New Roman" w:cs="Times New Roman"/>
          <w:sz w:val="24"/>
          <w:szCs w:val="24"/>
        </w:rPr>
        <w:t xml:space="preserve">муниципального района (далее - Порядок) устанавливает процедуру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w:t>
      </w:r>
      <w:r w:rsidR="00E50AE5" w:rsidRPr="00822C55">
        <w:rPr>
          <w:rFonts w:ascii="Times New Roman" w:hAnsi="Times New Roman" w:cs="Times New Roman"/>
          <w:sz w:val="24"/>
          <w:szCs w:val="24"/>
        </w:rPr>
        <w:t xml:space="preserve">на территории Большедмитриевского муниципального образования Лысогорского </w:t>
      </w:r>
      <w:r w:rsidRPr="00822C55">
        <w:rPr>
          <w:rFonts w:ascii="Times New Roman" w:hAnsi="Times New Roman" w:cs="Times New Roman"/>
          <w:sz w:val="24"/>
          <w:szCs w:val="24"/>
        </w:rPr>
        <w:t>муниципального района (далее</w:t>
      </w:r>
      <w:proofErr w:type="gramEnd"/>
      <w:r w:rsidRPr="00822C55">
        <w:rPr>
          <w:rFonts w:ascii="Times New Roman" w:hAnsi="Times New Roman" w:cs="Times New Roman"/>
          <w:sz w:val="24"/>
          <w:szCs w:val="24"/>
        </w:rPr>
        <w:t xml:space="preserve"> - </w:t>
      </w:r>
      <w:proofErr w:type="gramStart"/>
      <w:r w:rsidRPr="00822C55">
        <w:rPr>
          <w:rFonts w:ascii="Times New Roman" w:hAnsi="Times New Roman" w:cs="Times New Roman"/>
          <w:sz w:val="24"/>
          <w:szCs w:val="24"/>
        </w:rPr>
        <w:t>Схема).</w:t>
      </w:r>
      <w:proofErr w:type="gramEnd"/>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1.2. Настоящий Порядок регламентирует порядок размещения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и не распространяется на правоотношения, связанные с размещением нестационарных торговых объектов:</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находящихся на территориях розничных рынков;</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при проведении ярмарок;</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при проведении праздничных, общественно-политических, культурно- массовых и спортивных мероприятий, имеющих временный характер.</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xml:space="preserve">1.3. </w:t>
      </w:r>
      <w:proofErr w:type="gramStart"/>
      <w:r w:rsidRPr="00822C55">
        <w:rPr>
          <w:rFonts w:ascii="Times New Roman" w:hAnsi="Times New Roman" w:cs="Times New Roman"/>
          <w:sz w:val="24"/>
          <w:szCs w:val="24"/>
        </w:rPr>
        <w:t>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исключительно в соответствии со схемой размещения нестационарных торговых объектов, утвержденной уполномоченными органами местного самоуправления, на основании договоров на размещение нестационарных торговых объектов (далее соответственно - схема, договор на размещение нестационарного торгового объекта), заключенных по результатам торгов.</w:t>
      </w:r>
      <w:proofErr w:type="gramEnd"/>
    </w:p>
    <w:p w:rsidR="00391806" w:rsidRPr="00822C55" w:rsidRDefault="00391806" w:rsidP="006C0F99">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1.4. Порядок проведения торгов, по результатам которых заключаются договоры на размещение нестационарных торговых объектов, а также начальная цена предмета торгов на право размещения нестационарных торговых объектов определяются органами местного самоуправления, уполномоченными на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1.5. Договор на размещение нестационарного торгового объекта заключается на срок не менее 7 лет, если иной меньший срок не указан в заявлении о предоставлении права на размещение нестационарного торгового объекта.</w:t>
      </w:r>
    </w:p>
    <w:p w:rsidR="00391806" w:rsidRPr="00822C55" w:rsidRDefault="00A56C37" w:rsidP="00720BAB">
      <w:pPr>
        <w:pStyle w:val="a8"/>
        <w:ind w:firstLine="709"/>
        <w:jc w:val="both"/>
        <w:rPr>
          <w:rFonts w:ascii="Times New Roman" w:hAnsi="Times New Roman" w:cs="Times New Roman"/>
          <w:sz w:val="24"/>
          <w:szCs w:val="24"/>
        </w:rPr>
      </w:pPr>
      <w:r>
        <w:rPr>
          <w:rFonts w:ascii="Times New Roman" w:hAnsi="Times New Roman" w:cs="Times New Roman"/>
          <w:sz w:val="24"/>
          <w:szCs w:val="24"/>
        </w:rPr>
        <w:t>1.6.</w:t>
      </w:r>
      <w:r w:rsidR="00720BAB" w:rsidRPr="00822C55">
        <w:rPr>
          <w:rFonts w:ascii="Times New Roman" w:hAnsi="Times New Roman" w:cs="Times New Roman"/>
          <w:sz w:val="24"/>
          <w:szCs w:val="24"/>
        </w:rPr>
        <w:t xml:space="preserve"> </w:t>
      </w:r>
      <w:proofErr w:type="gramStart"/>
      <w:r w:rsidR="00391806" w:rsidRPr="00822C55">
        <w:rPr>
          <w:rFonts w:ascii="Times New Roman" w:hAnsi="Times New Roman" w:cs="Times New Roman"/>
          <w:sz w:val="24"/>
          <w:szCs w:val="24"/>
        </w:rPr>
        <w:t>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w:t>
      </w:r>
      <w:proofErr w:type="gramEnd"/>
      <w:r w:rsidR="00391806" w:rsidRPr="00822C55">
        <w:rPr>
          <w:rFonts w:ascii="Times New Roman" w:hAnsi="Times New Roman" w:cs="Times New Roman"/>
          <w:sz w:val="24"/>
          <w:szCs w:val="24"/>
        </w:rPr>
        <w:t xml:space="preserve"> нестационарного торгового объекта хозяйствующему субъекту предоставляется по его заявлению любое свободное (компенсационное) место размещения из предусмотренных схемой.</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1.7. Договор на размещение нестационарного торгового объекта продлевается без проведения торгов в следующих случаях:</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1) наличие у хозяйствующего субъекта действующего договора на размещение нестационарного торгового объекта при одновременном соблюдении следующих условий:</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lastRenderedPageBreak/>
        <w:t>хозяйствующий субъект, осуществляющий размещение нестационарного торгового объекта на основании договора на размещение нестационарного торгового объекта, надлежащим образом исполнял договорные обязательства по такому договору;</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адресный ориентир, на котором размещен нестационарный торговый объект, включен в схему;</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2) предоставление хозяйствующему субъекту свободного (компенсационного) места в соответствии с пунктом 1.6. настоящего Положения.</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В целях применения настоящего Положения под надлежащим исполнением договорных обязательств понимается отсутствие нарушений любых условий договора на размещение нестационарного торгового объекта в течение всего срока его действия.</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1.8. В случаях, предусмотренных пунктом 1.7. настоящего Положения, хозяйствующий субъект обращается в уполномоченный орган местного самоуправления с заявлением о заключении договора на размещение нестационарного торгового объекта без проведения торгов.</w:t>
      </w:r>
    </w:p>
    <w:p w:rsidR="00E50AE5" w:rsidRPr="00822C55" w:rsidRDefault="00E50AE5" w:rsidP="00720BAB">
      <w:pPr>
        <w:pStyle w:val="a8"/>
        <w:ind w:firstLine="709"/>
        <w:jc w:val="both"/>
        <w:rPr>
          <w:rFonts w:ascii="Times New Roman" w:hAnsi="Times New Roman" w:cs="Times New Roman"/>
          <w:sz w:val="24"/>
          <w:szCs w:val="24"/>
        </w:rPr>
      </w:pPr>
    </w:p>
    <w:p w:rsidR="00F068F1" w:rsidRPr="00822C55" w:rsidRDefault="00391806" w:rsidP="00720BAB">
      <w:pPr>
        <w:pStyle w:val="a8"/>
        <w:ind w:firstLine="709"/>
        <w:jc w:val="center"/>
        <w:rPr>
          <w:rFonts w:ascii="Times New Roman" w:hAnsi="Times New Roman" w:cs="Times New Roman"/>
          <w:sz w:val="24"/>
          <w:szCs w:val="24"/>
        </w:rPr>
      </w:pPr>
      <w:r w:rsidRPr="00822C55">
        <w:rPr>
          <w:rFonts w:ascii="Times New Roman" w:hAnsi="Times New Roman" w:cs="Times New Roman"/>
          <w:sz w:val="24"/>
          <w:szCs w:val="24"/>
        </w:rPr>
        <w:t>2. Порядок рассмотрения заявлений юридических лиц и индивидуальных предпринимателей о включении (исключении) нестационарных торговых объектов в Схему (из Схемы)</w:t>
      </w:r>
    </w:p>
    <w:p w:rsidR="00391806" w:rsidRPr="00822C55" w:rsidRDefault="00391806" w:rsidP="006C0F99">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xml:space="preserve">2.1. </w:t>
      </w:r>
      <w:proofErr w:type="gramStart"/>
      <w:r w:rsidRPr="00822C55">
        <w:rPr>
          <w:rFonts w:ascii="Times New Roman" w:hAnsi="Times New Roman" w:cs="Times New Roman"/>
          <w:sz w:val="24"/>
          <w:szCs w:val="24"/>
        </w:rPr>
        <w:t>Для включения (исключения) сведений о нестационарных торговых объектах в Схему (из Схемы), установленных приказом министерства экономического развития Саратовской области от 18 октября 2016 года №</w:t>
      </w:r>
      <w:r w:rsidR="00720BAB" w:rsidRPr="00822C55">
        <w:rPr>
          <w:rFonts w:ascii="Times New Roman" w:hAnsi="Times New Roman" w:cs="Times New Roman"/>
          <w:sz w:val="24"/>
          <w:szCs w:val="24"/>
        </w:rPr>
        <w:t xml:space="preserve"> </w:t>
      </w:r>
      <w:r w:rsidRPr="00822C55">
        <w:rPr>
          <w:rFonts w:ascii="Times New Roman" w:hAnsi="Times New Roman" w:cs="Times New Roman"/>
          <w:sz w:val="24"/>
          <w:szCs w:val="24"/>
        </w:rPr>
        <w:t>2424 "О порядке разработки и утверждения схемы размещения нестационарных торговых объектов" (далее - сведения о нестационарных торговых объектах), юридическое лицо или индивидуальный предприниматель (далее - Заявитель) направляет в администраци</w:t>
      </w:r>
      <w:r w:rsidR="00822C55" w:rsidRPr="00822C55">
        <w:rPr>
          <w:rFonts w:ascii="Times New Roman" w:hAnsi="Times New Roman" w:cs="Times New Roman"/>
          <w:sz w:val="24"/>
          <w:szCs w:val="24"/>
        </w:rPr>
        <w:t>ю</w:t>
      </w:r>
      <w:r w:rsidRPr="00822C55">
        <w:rPr>
          <w:rFonts w:ascii="Times New Roman" w:hAnsi="Times New Roman" w:cs="Times New Roman"/>
          <w:sz w:val="24"/>
          <w:szCs w:val="24"/>
        </w:rPr>
        <w:t xml:space="preserve"> </w:t>
      </w:r>
      <w:r w:rsidR="00CC6D5D" w:rsidRPr="00822C55">
        <w:rPr>
          <w:rFonts w:ascii="Times New Roman" w:hAnsi="Times New Roman" w:cs="Times New Roman"/>
          <w:sz w:val="24"/>
          <w:szCs w:val="24"/>
        </w:rPr>
        <w:t xml:space="preserve">Большедмитриевского муниципального образования </w:t>
      </w:r>
      <w:r w:rsidRPr="00822C55">
        <w:rPr>
          <w:rFonts w:ascii="Times New Roman" w:hAnsi="Times New Roman" w:cs="Times New Roman"/>
          <w:sz w:val="24"/>
          <w:szCs w:val="24"/>
        </w:rPr>
        <w:t xml:space="preserve">Лысогорского муниципального района </w:t>
      </w:r>
      <w:r w:rsidR="00A56C37" w:rsidRPr="00A56C37">
        <w:rPr>
          <w:rFonts w:ascii="Times New Roman" w:eastAsia="Times New Roman" w:hAnsi="Times New Roman" w:cs="Times New Roman"/>
          <w:sz w:val="24"/>
          <w:szCs w:val="24"/>
        </w:rPr>
        <w:t>(далее – Администрация</w:t>
      </w:r>
      <w:r w:rsidR="00A56C37">
        <w:rPr>
          <w:rFonts w:ascii="Times New Roman" w:eastAsia="Times New Roman" w:hAnsi="Times New Roman" w:cs="Times New Roman"/>
          <w:sz w:val="28"/>
          <w:szCs w:val="28"/>
        </w:rPr>
        <w:t xml:space="preserve"> </w:t>
      </w:r>
      <w:r w:rsidR="00A56C37" w:rsidRPr="00822C55">
        <w:rPr>
          <w:rFonts w:ascii="Times New Roman" w:hAnsi="Times New Roman" w:cs="Times New Roman"/>
          <w:sz w:val="24"/>
          <w:szCs w:val="24"/>
        </w:rPr>
        <w:t>Большедмитриевского</w:t>
      </w:r>
      <w:proofErr w:type="gramEnd"/>
      <w:r w:rsidR="00A56C37" w:rsidRPr="00822C55">
        <w:rPr>
          <w:rFonts w:ascii="Times New Roman" w:hAnsi="Times New Roman" w:cs="Times New Roman"/>
          <w:sz w:val="24"/>
          <w:szCs w:val="24"/>
        </w:rPr>
        <w:t xml:space="preserve"> </w:t>
      </w:r>
      <w:proofErr w:type="gramStart"/>
      <w:r w:rsidR="00A56C37" w:rsidRPr="00822C55">
        <w:rPr>
          <w:rFonts w:ascii="Times New Roman" w:hAnsi="Times New Roman" w:cs="Times New Roman"/>
          <w:sz w:val="24"/>
          <w:szCs w:val="24"/>
        </w:rPr>
        <w:t>муниципального образования</w:t>
      </w:r>
      <w:r w:rsidR="00A56C37">
        <w:rPr>
          <w:rFonts w:ascii="Times New Roman" w:hAnsi="Times New Roman" w:cs="Times New Roman"/>
          <w:sz w:val="24"/>
          <w:szCs w:val="24"/>
        </w:rPr>
        <w:t>)</w:t>
      </w:r>
      <w:r w:rsidR="00A56C37" w:rsidRPr="00822C55">
        <w:rPr>
          <w:rFonts w:ascii="Times New Roman" w:hAnsi="Times New Roman" w:cs="Times New Roman"/>
          <w:sz w:val="24"/>
          <w:szCs w:val="24"/>
        </w:rPr>
        <w:t xml:space="preserve"> </w:t>
      </w:r>
      <w:r w:rsidRPr="00822C55">
        <w:rPr>
          <w:rFonts w:ascii="Times New Roman" w:hAnsi="Times New Roman" w:cs="Times New Roman"/>
          <w:sz w:val="24"/>
          <w:szCs w:val="24"/>
        </w:rPr>
        <w:t>заявление о включении (исключении) в Схему (из Схемы) нестационарного торгового объекта (далее - заявление).</w:t>
      </w:r>
      <w:proofErr w:type="gramEnd"/>
    </w:p>
    <w:p w:rsidR="00391806" w:rsidRPr="00822C55" w:rsidRDefault="00C27F9E"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Администрация</w:t>
      </w:r>
      <w:r w:rsidR="00391806" w:rsidRPr="00822C55">
        <w:rPr>
          <w:rFonts w:ascii="Times New Roman" w:hAnsi="Times New Roman" w:cs="Times New Roman"/>
          <w:sz w:val="24"/>
          <w:szCs w:val="24"/>
        </w:rPr>
        <w:t xml:space="preserve"> </w:t>
      </w:r>
      <w:r w:rsidR="00A56C37">
        <w:rPr>
          <w:rFonts w:ascii="Times New Roman" w:hAnsi="Times New Roman" w:cs="Times New Roman"/>
          <w:sz w:val="24"/>
          <w:szCs w:val="24"/>
        </w:rPr>
        <w:t xml:space="preserve">Большедмитриевского муниципального образования </w:t>
      </w:r>
      <w:r w:rsidR="00391806" w:rsidRPr="00822C55">
        <w:rPr>
          <w:rFonts w:ascii="Times New Roman" w:hAnsi="Times New Roman" w:cs="Times New Roman"/>
          <w:sz w:val="24"/>
          <w:szCs w:val="24"/>
        </w:rPr>
        <w:t>расположен</w:t>
      </w:r>
      <w:r w:rsidR="00A56C37">
        <w:rPr>
          <w:rFonts w:ascii="Times New Roman" w:hAnsi="Times New Roman" w:cs="Times New Roman"/>
          <w:sz w:val="24"/>
          <w:szCs w:val="24"/>
        </w:rPr>
        <w:t>а</w:t>
      </w:r>
      <w:r w:rsidR="00391806" w:rsidRPr="00822C55">
        <w:rPr>
          <w:rFonts w:ascii="Times New Roman" w:hAnsi="Times New Roman" w:cs="Times New Roman"/>
          <w:sz w:val="24"/>
          <w:szCs w:val="24"/>
        </w:rPr>
        <w:t xml:space="preserve"> по адресу: 4128</w:t>
      </w:r>
      <w:r w:rsidR="00CC6D5D" w:rsidRPr="00822C55">
        <w:rPr>
          <w:rFonts w:ascii="Times New Roman" w:hAnsi="Times New Roman" w:cs="Times New Roman"/>
          <w:sz w:val="24"/>
          <w:szCs w:val="24"/>
        </w:rPr>
        <w:t>75</w:t>
      </w:r>
      <w:r w:rsidR="00391806" w:rsidRPr="00822C55">
        <w:rPr>
          <w:rFonts w:ascii="Times New Roman" w:hAnsi="Times New Roman" w:cs="Times New Roman"/>
          <w:sz w:val="24"/>
          <w:szCs w:val="24"/>
        </w:rPr>
        <w:t xml:space="preserve">, Саратовская обл., </w:t>
      </w:r>
      <w:r w:rsidR="00CC6D5D" w:rsidRPr="00822C55">
        <w:rPr>
          <w:rFonts w:ascii="Times New Roman" w:hAnsi="Times New Roman" w:cs="Times New Roman"/>
          <w:sz w:val="24"/>
          <w:szCs w:val="24"/>
        </w:rPr>
        <w:t xml:space="preserve">Лысогорский район, </w:t>
      </w:r>
      <w:r w:rsidR="00391806" w:rsidRPr="00822C55">
        <w:rPr>
          <w:rFonts w:ascii="Times New Roman" w:hAnsi="Times New Roman" w:cs="Times New Roman"/>
          <w:sz w:val="24"/>
          <w:szCs w:val="24"/>
        </w:rPr>
        <w:t xml:space="preserve">ул. </w:t>
      </w:r>
      <w:r w:rsidR="00CC6D5D" w:rsidRPr="00822C55">
        <w:rPr>
          <w:rFonts w:ascii="Times New Roman" w:hAnsi="Times New Roman" w:cs="Times New Roman"/>
          <w:sz w:val="24"/>
          <w:szCs w:val="24"/>
        </w:rPr>
        <w:t>Советская</w:t>
      </w:r>
      <w:r w:rsidR="00391806" w:rsidRPr="00822C55">
        <w:rPr>
          <w:rFonts w:ascii="Times New Roman" w:hAnsi="Times New Roman" w:cs="Times New Roman"/>
          <w:sz w:val="24"/>
          <w:szCs w:val="24"/>
        </w:rPr>
        <w:t xml:space="preserve">, </w:t>
      </w:r>
      <w:r w:rsidR="00CC6D5D" w:rsidRPr="00822C55">
        <w:rPr>
          <w:rFonts w:ascii="Times New Roman" w:hAnsi="Times New Roman" w:cs="Times New Roman"/>
          <w:sz w:val="24"/>
          <w:szCs w:val="24"/>
        </w:rPr>
        <w:t>45</w:t>
      </w:r>
      <w:r w:rsidR="00391806" w:rsidRPr="00822C55">
        <w:rPr>
          <w:rFonts w:ascii="Times New Roman" w:hAnsi="Times New Roman" w:cs="Times New Roman"/>
          <w:sz w:val="24"/>
          <w:szCs w:val="24"/>
        </w:rPr>
        <w:t>.</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xml:space="preserve">График работы </w:t>
      </w:r>
      <w:r w:rsidR="00CC6D5D" w:rsidRPr="00822C55">
        <w:rPr>
          <w:rFonts w:ascii="Times New Roman" w:hAnsi="Times New Roman" w:cs="Times New Roman"/>
          <w:sz w:val="24"/>
          <w:szCs w:val="24"/>
        </w:rPr>
        <w:t>Администрации</w:t>
      </w:r>
      <w:r w:rsidR="00A56C37">
        <w:rPr>
          <w:rFonts w:ascii="Times New Roman" w:hAnsi="Times New Roman" w:cs="Times New Roman"/>
          <w:sz w:val="24"/>
          <w:szCs w:val="24"/>
        </w:rPr>
        <w:t xml:space="preserve"> Большедмитриевского муниципального образования</w:t>
      </w:r>
      <w:r w:rsidRPr="00822C55">
        <w:rPr>
          <w:rFonts w:ascii="Times New Roman" w:hAnsi="Times New Roman" w:cs="Times New Roman"/>
          <w:sz w:val="24"/>
          <w:szCs w:val="24"/>
        </w:rPr>
        <w:t>:</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понедельник - пятница - с 08.00 до 17.00 часов;</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перерыв с 13.00 до 14.00 часов.</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xml:space="preserve">Справочные телефоны </w:t>
      </w:r>
      <w:r w:rsidR="00CC6D5D" w:rsidRPr="00822C55">
        <w:rPr>
          <w:rFonts w:ascii="Times New Roman" w:hAnsi="Times New Roman" w:cs="Times New Roman"/>
          <w:sz w:val="24"/>
          <w:szCs w:val="24"/>
        </w:rPr>
        <w:t>Администрации</w:t>
      </w:r>
      <w:r w:rsidRPr="00822C55">
        <w:rPr>
          <w:rFonts w:ascii="Times New Roman" w:hAnsi="Times New Roman" w:cs="Times New Roman"/>
          <w:sz w:val="24"/>
          <w:szCs w:val="24"/>
        </w:rPr>
        <w:t xml:space="preserve">: </w:t>
      </w:r>
      <w:r w:rsidR="00CC6D5D" w:rsidRPr="00822C55">
        <w:rPr>
          <w:rFonts w:ascii="Times New Roman" w:hAnsi="Times New Roman" w:cs="Times New Roman"/>
          <w:sz w:val="24"/>
          <w:szCs w:val="24"/>
        </w:rPr>
        <w:t>3</w:t>
      </w:r>
      <w:r w:rsidR="006B23BE">
        <w:rPr>
          <w:rFonts w:ascii="Times New Roman" w:hAnsi="Times New Roman" w:cs="Times New Roman"/>
          <w:sz w:val="24"/>
          <w:szCs w:val="24"/>
        </w:rPr>
        <w:t>-</w:t>
      </w:r>
      <w:r w:rsidR="00CC6D5D" w:rsidRPr="00822C55">
        <w:rPr>
          <w:rFonts w:ascii="Times New Roman" w:hAnsi="Times New Roman" w:cs="Times New Roman"/>
          <w:sz w:val="24"/>
          <w:szCs w:val="24"/>
        </w:rPr>
        <w:t>37</w:t>
      </w:r>
      <w:r w:rsidR="006B23BE">
        <w:rPr>
          <w:rFonts w:ascii="Times New Roman" w:hAnsi="Times New Roman" w:cs="Times New Roman"/>
          <w:sz w:val="24"/>
          <w:szCs w:val="24"/>
        </w:rPr>
        <w:t>-</w:t>
      </w:r>
      <w:r w:rsidR="00CC6D5D" w:rsidRPr="00822C55">
        <w:rPr>
          <w:rFonts w:ascii="Times New Roman" w:hAnsi="Times New Roman" w:cs="Times New Roman"/>
          <w:sz w:val="24"/>
          <w:szCs w:val="24"/>
        </w:rPr>
        <w:t>21</w:t>
      </w:r>
      <w:r w:rsidR="00C27F9E" w:rsidRPr="00822C55">
        <w:rPr>
          <w:rFonts w:ascii="Times New Roman" w:hAnsi="Times New Roman" w:cs="Times New Roman"/>
          <w:sz w:val="24"/>
          <w:szCs w:val="24"/>
        </w:rPr>
        <w:t xml:space="preserve"> (факс</w:t>
      </w:r>
      <w:r w:rsidRPr="00822C55">
        <w:rPr>
          <w:rFonts w:ascii="Times New Roman" w:hAnsi="Times New Roman" w:cs="Times New Roman"/>
          <w:sz w:val="24"/>
          <w:szCs w:val="24"/>
        </w:rPr>
        <w:t>).</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График приема заявлений: ежедневно с 09:00 до 13:00 часов.</w:t>
      </w:r>
    </w:p>
    <w:p w:rsidR="00391806" w:rsidRPr="00822C55" w:rsidRDefault="00391806" w:rsidP="00E50AE5">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2.2. Основаниями для включения (исключения) в Схему (из Схемы) сведений о нестационарном торговом объекте являются:</w:t>
      </w:r>
    </w:p>
    <w:p w:rsidR="00391806" w:rsidRPr="00822C55" w:rsidRDefault="00391806" w:rsidP="00E50AE5">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истечение установленного в Схеме периода размещения нестационарного торгового объекта;</w:t>
      </w:r>
    </w:p>
    <w:p w:rsidR="00E50AE5" w:rsidRPr="00822C55" w:rsidRDefault="00391806" w:rsidP="00E50AE5">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изъятие земельного участка, на котором ранее размещался нестационарный торговый объект, для государственных или муниципальн</w:t>
      </w:r>
      <w:r w:rsidR="00E50AE5" w:rsidRPr="00822C55">
        <w:rPr>
          <w:rFonts w:ascii="Times New Roman" w:hAnsi="Times New Roman" w:cs="Times New Roman"/>
          <w:sz w:val="24"/>
          <w:szCs w:val="24"/>
        </w:rPr>
        <w:t>ых нужд;</w:t>
      </w:r>
    </w:p>
    <w:p w:rsidR="00391806" w:rsidRPr="00822C55" w:rsidRDefault="00391806" w:rsidP="00E50AE5">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прекращение, перепрофилирование деятельности стационарных торговых объектов,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391806" w:rsidRPr="00822C55" w:rsidRDefault="00391806" w:rsidP="00E50AE5">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Заявитель в своем письменном заявлении в обязательном порядке указывает сведения:</w:t>
      </w:r>
    </w:p>
    <w:p w:rsidR="00E50AE5" w:rsidRPr="00822C55" w:rsidRDefault="00391806" w:rsidP="00E50AE5">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w:t>
      </w:r>
      <w:r w:rsidR="00E50AE5" w:rsidRPr="00822C55">
        <w:rPr>
          <w:rFonts w:ascii="Times New Roman" w:hAnsi="Times New Roman" w:cs="Times New Roman"/>
          <w:sz w:val="24"/>
          <w:szCs w:val="24"/>
        </w:rPr>
        <w:t>бъекта до указанных ориентиров;</w:t>
      </w:r>
    </w:p>
    <w:p w:rsidR="00391806" w:rsidRPr="00822C55" w:rsidRDefault="00391806" w:rsidP="00E50AE5">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lastRenderedPageBreak/>
        <w:t>- о типе торгового предприятия (торговый павильон, киоск, торговая палатка и иные нестационарные торговые объекты) в со</w:t>
      </w:r>
      <w:r w:rsidR="006B23BE">
        <w:rPr>
          <w:rFonts w:ascii="Times New Roman" w:hAnsi="Times New Roman" w:cs="Times New Roman"/>
          <w:sz w:val="24"/>
          <w:szCs w:val="24"/>
        </w:rPr>
        <w:t xml:space="preserve">ответствии с ГОСТ </w:t>
      </w:r>
      <w:proofErr w:type="gramStart"/>
      <w:r w:rsidR="006B23BE">
        <w:rPr>
          <w:rFonts w:ascii="Times New Roman" w:hAnsi="Times New Roman" w:cs="Times New Roman"/>
          <w:sz w:val="24"/>
          <w:szCs w:val="24"/>
        </w:rPr>
        <w:t>Р</w:t>
      </w:r>
      <w:proofErr w:type="gramEnd"/>
      <w:r w:rsidR="006B23BE">
        <w:rPr>
          <w:rFonts w:ascii="Times New Roman" w:hAnsi="Times New Roman" w:cs="Times New Roman"/>
          <w:sz w:val="24"/>
          <w:szCs w:val="24"/>
        </w:rPr>
        <w:t xml:space="preserve"> 51303-2013 «</w:t>
      </w:r>
      <w:r w:rsidRPr="00822C55">
        <w:rPr>
          <w:rFonts w:ascii="Times New Roman" w:hAnsi="Times New Roman" w:cs="Times New Roman"/>
          <w:sz w:val="24"/>
          <w:szCs w:val="24"/>
        </w:rPr>
        <w:t xml:space="preserve">Торговля. </w:t>
      </w:r>
      <w:proofErr w:type="gramStart"/>
      <w:r w:rsidRPr="00822C55">
        <w:rPr>
          <w:rFonts w:ascii="Times New Roman" w:hAnsi="Times New Roman" w:cs="Times New Roman"/>
          <w:sz w:val="24"/>
          <w:szCs w:val="24"/>
        </w:rPr>
        <w:t>Термины и определе</w:t>
      </w:r>
      <w:r w:rsidR="006B23BE">
        <w:rPr>
          <w:rFonts w:ascii="Times New Roman" w:hAnsi="Times New Roman" w:cs="Times New Roman"/>
          <w:sz w:val="24"/>
          <w:szCs w:val="24"/>
        </w:rPr>
        <w:t>ния»</w:t>
      </w:r>
      <w:r w:rsidRPr="00822C55">
        <w:rPr>
          <w:rFonts w:ascii="Times New Roman" w:hAnsi="Times New Roman" w:cs="Times New Roman"/>
          <w:sz w:val="24"/>
          <w:szCs w:val="24"/>
        </w:rPr>
        <w:t>);</w:t>
      </w:r>
      <w:proofErr w:type="gramEnd"/>
    </w:p>
    <w:p w:rsidR="00E50AE5"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о группе товаров (ассортимент т</w:t>
      </w:r>
      <w:r w:rsidR="00822C55">
        <w:rPr>
          <w:rFonts w:ascii="Times New Roman" w:hAnsi="Times New Roman" w:cs="Times New Roman"/>
          <w:sz w:val="24"/>
          <w:szCs w:val="24"/>
        </w:rPr>
        <w:t>оваров, перечень работ, услуг);</w:t>
      </w:r>
    </w:p>
    <w:p w:rsidR="00E50AE5"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о размере площади места размещения нес</w:t>
      </w:r>
      <w:r w:rsidR="00E50AE5" w:rsidRPr="00822C55">
        <w:rPr>
          <w:rFonts w:ascii="Times New Roman" w:hAnsi="Times New Roman" w:cs="Times New Roman"/>
          <w:sz w:val="24"/>
          <w:szCs w:val="24"/>
        </w:rPr>
        <w:t xml:space="preserve">тационарного торгового объекта; </w:t>
      </w:r>
    </w:p>
    <w:p w:rsidR="00E50AE5"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о периоде функционирования нес</w:t>
      </w:r>
      <w:r w:rsidR="00E50AE5" w:rsidRPr="00822C55">
        <w:rPr>
          <w:rFonts w:ascii="Times New Roman" w:hAnsi="Times New Roman" w:cs="Times New Roman"/>
          <w:sz w:val="24"/>
          <w:szCs w:val="24"/>
        </w:rPr>
        <w:t>тационарного торгового объекта;</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основание для включения (исключения) сведений о нестационарном торговом объекте в Схему (из Схемы).</w:t>
      </w:r>
    </w:p>
    <w:p w:rsidR="00E50AE5"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2.3. Одновременно с заявление</w:t>
      </w:r>
      <w:r w:rsidR="00E50AE5" w:rsidRPr="00822C55">
        <w:rPr>
          <w:rFonts w:ascii="Times New Roman" w:hAnsi="Times New Roman" w:cs="Times New Roman"/>
          <w:sz w:val="24"/>
          <w:szCs w:val="24"/>
        </w:rPr>
        <w:t>м подаются следующие документы:</w:t>
      </w:r>
    </w:p>
    <w:p w:rsidR="00E50AE5"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копия документа, удостоверяющего личность заявителя (для индивидуальных предпринимателей), либо копия документа, удостоверяющего личность п</w:t>
      </w:r>
      <w:r w:rsidR="00E50AE5" w:rsidRPr="00822C55">
        <w:rPr>
          <w:rFonts w:ascii="Times New Roman" w:hAnsi="Times New Roman" w:cs="Times New Roman"/>
          <w:sz w:val="24"/>
          <w:szCs w:val="24"/>
        </w:rPr>
        <w:t>редставителя юридического лица;</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копия документа, удостоверяющего права (полномочия) представителя, если с заявлением обращается представитель заявителя;</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копия</w:t>
      </w:r>
      <w:r w:rsidR="006B23BE">
        <w:rPr>
          <w:rFonts w:ascii="Times New Roman" w:hAnsi="Times New Roman" w:cs="Times New Roman"/>
          <w:sz w:val="24"/>
          <w:szCs w:val="24"/>
        </w:rPr>
        <w:t xml:space="preserve"> свидетельства о государственной</w:t>
      </w:r>
      <w:r w:rsidRPr="00822C55">
        <w:rPr>
          <w:rFonts w:ascii="Times New Roman" w:hAnsi="Times New Roman" w:cs="Times New Roman"/>
          <w:sz w:val="24"/>
          <w:szCs w:val="24"/>
        </w:rPr>
        <w:t xml:space="preserve"> регистрации индивидуального предпринимателя либо юридического лица;</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xml:space="preserve">- топографический план (масштаб 1:500), представленный </w:t>
      </w:r>
      <w:r w:rsidR="001C30FF" w:rsidRPr="00822C55">
        <w:rPr>
          <w:rFonts w:ascii="Times New Roman" w:hAnsi="Times New Roman" w:cs="Times New Roman"/>
          <w:sz w:val="24"/>
          <w:szCs w:val="24"/>
        </w:rPr>
        <w:t xml:space="preserve">администрацией Большедмитриевского муниципального образования </w:t>
      </w:r>
      <w:r w:rsidRPr="00822C55">
        <w:rPr>
          <w:rFonts w:ascii="Times New Roman" w:hAnsi="Times New Roman" w:cs="Times New Roman"/>
          <w:sz w:val="24"/>
          <w:szCs w:val="24"/>
        </w:rPr>
        <w:t>Лысогорского муниципального района с отображением на нем заявителем месторасположения нестационарного торгового объекта.</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Документы, находящиеся в распоряжении органов государственной власти, органов местного самоуправления, а также подведомственных им организациях и учреждениях, подлежат получению в рамках межведомственного взаимодействия в случае, если такие документы не были представлены заявителем самостоятельно.</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xml:space="preserve">2.4. Регистрация заявления осуществляется специалистом </w:t>
      </w:r>
      <w:r w:rsidR="001C30FF" w:rsidRPr="00822C55">
        <w:rPr>
          <w:rFonts w:ascii="Times New Roman" w:hAnsi="Times New Roman" w:cs="Times New Roman"/>
          <w:sz w:val="24"/>
          <w:szCs w:val="24"/>
        </w:rPr>
        <w:t>администрации</w:t>
      </w:r>
      <w:r w:rsidRPr="00822C55">
        <w:rPr>
          <w:rFonts w:ascii="Times New Roman" w:hAnsi="Times New Roman" w:cs="Times New Roman"/>
          <w:sz w:val="24"/>
          <w:szCs w:val="24"/>
        </w:rPr>
        <w:t xml:space="preserve"> в день его подачи или поступления по почте.</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Максимальный срок рассмотрения заявления в случае, если в заявлении указан адресный ориентир, по которому планируется размещение объекта на земельном участке, находящемся в муниципальной собственности, либо земельном участке, государственная собственность на который не разграничена, - 25 рабочих дней со дня его регистрации.</w:t>
      </w:r>
      <w:r w:rsidRPr="00822C55">
        <w:rPr>
          <w:rFonts w:ascii="Times New Roman" w:hAnsi="Times New Roman" w:cs="Times New Roman"/>
          <w:sz w:val="24"/>
          <w:szCs w:val="24"/>
        </w:rPr>
        <w:br/>
        <w:t>Максимальный срок рассмотрения заявления в случае, если в заявлении указан адресный ориентир, по которому планируется размещение объекта на земельном участке, находящемся в государственной собственности, - 45 рабочих дней со дня его регистрации.</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xml:space="preserve">2.5. </w:t>
      </w:r>
      <w:r w:rsidR="00A62752" w:rsidRPr="00822C55">
        <w:rPr>
          <w:rFonts w:ascii="Times New Roman" w:hAnsi="Times New Roman" w:cs="Times New Roman"/>
          <w:sz w:val="24"/>
          <w:szCs w:val="24"/>
        </w:rPr>
        <w:t>Администрация</w:t>
      </w:r>
      <w:r w:rsidRPr="00822C55">
        <w:rPr>
          <w:rFonts w:ascii="Times New Roman" w:hAnsi="Times New Roman" w:cs="Times New Roman"/>
          <w:sz w:val="24"/>
          <w:szCs w:val="24"/>
        </w:rPr>
        <w:t xml:space="preserve"> </w:t>
      </w:r>
      <w:r w:rsidR="001A6B8F" w:rsidRPr="00822C55">
        <w:rPr>
          <w:rFonts w:ascii="Times New Roman" w:hAnsi="Times New Roman" w:cs="Times New Roman"/>
          <w:sz w:val="24"/>
          <w:szCs w:val="24"/>
        </w:rPr>
        <w:t xml:space="preserve">Большедмитриевского муниципального образования </w:t>
      </w:r>
      <w:r w:rsidRPr="00822C55">
        <w:rPr>
          <w:rFonts w:ascii="Times New Roman" w:hAnsi="Times New Roman" w:cs="Times New Roman"/>
          <w:sz w:val="24"/>
          <w:szCs w:val="24"/>
        </w:rPr>
        <w:t>в течение пяти рабочих дней со дня регистрации заявления и прилагаемых к нему документов проводит проверку достоверности содержащейся в них информации.</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xml:space="preserve">2.6. По окончании проверки не позднее пяти рабочих дней </w:t>
      </w:r>
      <w:r w:rsidR="001C30FF" w:rsidRPr="00822C55">
        <w:rPr>
          <w:rFonts w:ascii="Times New Roman" w:hAnsi="Times New Roman" w:cs="Times New Roman"/>
          <w:sz w:val="24"/>
          <w:szCs w:val="24"/>
        </w:rPr>
        <w:t>Администрация</w:t>
      </w:r>
      <w:r w:rsidRPr="00822C55">
        <w:rPr>
          <w:rFonts w:ascii="Times New Roman" w:hAnsi="Times New Roman" w:cs="Times New Roman"/>
          <w:sz w:val="24"/>
          <w:szCs w:val="24"/>
        </w:rPr>
        <w:t xml:space="preserve"> </w:t>
      </w:r>
      <w:r w:rsidR="001A6B8F" w:rsidRPr="00822C55">
        <w:rPr>
          <w:rFonts w:ascii="Times New Roman" w:hAnsi="Times New Roman" w:cs="Times New Roman"/>
          <w:sz w:val="24"/>
          <w:szCs w:val="24"/>
        </w:rPr>
        <w:t xml:space="preserve">Большедмитриевского муниципального образования </w:t>
      </w:r>
      <w:r w:rsidRPr="00822C55">
        <w:rPr>
          <w:rFonts w:ascii="Times New Roman" w:hAnsi="Times New Roman" w:cs="Times New Roman"/>
          <w:sz w:val="24"/>
          <w:szCs w:val="24"/>
        </w:rPr>
        <w:t>одновременно направляет копию поступившего на рассмотрение заявления и прилагаемые к нему в соответствии с пунктом 2.3</w:t>
      </w:r>
      <w:r w:rsidR="003C4DA9" w:rsidRPr="00822C55">
        <w:rPr>
          <w:rFonts w:ascii="Times New Roman" w:hAnsi="Times New Roman" w:cs="Times New Roman"/>
          <w:sz w:val="24"/>
          <w:szCs w:val="24"/>
        </w:rPr>
        <w:t>.</w:t>
      </w:r>
      <w:r w:rsidRPr="00822C55">
        <w:rPr>
          <w:rFonts w:ascii="Times New Roman" w:hAnsi="Times New Roman" w:cs="Times New Roman"/>
          <w:sz w:val="24"/>
          <w:szCs w:val="24"/>
        </w:rPr>
        <w:t xml:space="preserve"> настоящего Порядка документы на согласование в территориальные подразделения администрации Лысогорского муниц</w:t>
      </w:r>
      <w:r w:rsidR="001A6B8F">
        <w:rPr>
          <w:rFonts w:ascii="Times New Roman" w:hAnsi="Times New Roman" w:cs="Times New Roman"/>
          <w:sz w:val="24"/>
          <w:szCs w:val="24"/>
        </w:rPr>
        <w:t>ипального района</w:t>
      </w:r>
      <w:r w:rsidRPr="00822C55">
        <w:rPr>
          <w:rFonts w:ascii="Times New Roman" w:hAnsi="Times New Roman" w:cs="Times New Roman"/>
          <w:sz w:val="24"/>
          <w:szCs w:val="24"/>
        </w:rPr>
        <w:t>:</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в сфере градостроительной политики, архитектуры и капитального строительства (управление архитектуры, градостроительства, земельных и имущественных отношений администрации);</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в сфере владения, пользования, распоряжения имуществом, находящимся в муниципальной собственности (</w:t>
      </w:r>
      <w:r w:rsidR="00837B93" w:rsidRPr="00822C55">
        <w:rPr>
          <w:rFonts w:ascii="Times New Roman" w:hAnsi="Times New Roman" w:cs="Times New Roman"/>
          <w:sz w:val="24"/>
          <w:szCs w:val="24"/>
        </w:rPr>
        <w:t>управление архитектуры, градостроительства, земельных и имущественных отношений администрации</w:t>
      </w:r>
      <w:r w:rsidR="00837B93">
        <w:rPr>
          <w:rFonts w:ascii="Times New Roman" w:hAnsi="Times New Roman" w:cs="Times New Roman"/>
          <w:sz w:val="24"/>
          <w:szCs w:val="24"/>
        </w:rPr>
        <w:t xml:space="preserve">, </w:t>
      </w:r>
      <w:r w:rsidR="00DD2041">
        <w:rPr>
          <w:rFonts w:ascii="Times New Roman" w:hAnsi="Times New Roman" w:cs="Times New Roman"/>
          <w:sz w:val="24"/>
          <w:szCs w:val="24"/>
        </w:rPr>
        <w:t>(</w:t>
      </w:r>
      <w:r w:rsidR="002B0A9C" w:rsidRPr="00822C55">
        <w:rPr>
          <w:rFonts w:ascii="Times New Roman" w:hAnsi="Times New Roman" w:cs="Times New Roman"/>
          <w:sz w:val="24"/>
          <w:szCs w:val="24"/>
        </w:rPr>
        <w:t>главе Большедмитриевского муниципального образования</w:t>
      </w:r>
      <w:r w:rsidRPr="00822C55">
        <w:rPr>
          <w:rFonts w:ascii="Times New Roman" w:hAnsi="Times New Roman" w:cs="Times New Roman"/>
          <w:sz w:val="24"/>
          <w:szCs w:val="24"/>
        </w:rPr>
        <w:t>);</w:t>
      </w:r>
    </w:p>
    <w:p w:rsidR="00837B93"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xml:space="preserve">- в сфере дорожного, коммунального хозяйства, благоустройства, обеспечения безопасности дорожного движения </w:t>
      </w:r>
      <w:r w:rsidR="00837B93" w:rsidRPr="00822C55">
        <w:rPr>
          <w:rFonts w:ascii="Times New Roman" w:hAnsi="Times New Roman" w:cs="Times New Roman"/>
          <w:sz w:val="24"/>
          <w:szCs w:val="24"/>
        </w:rPr>
        <w:t>(управление архитектуры, градостроительства, земельных и имущественных отношений администрации</w:t>
      </w:r>
      <w:r w:rsidR="00837B93">
        <w:rPr>
          <w:rFonts w:ascii="Times New Roman" w:hAnsi="Times New Roman" w:cs="Times New Roman"/>
          <w:sz w:val="24"/>
          <w:szCs w:val="24"/>
        </w:rPr>
        <w:t xml:space="preserve">, </w:t>
      </w:r>
      <w:r w:rsidR="00DD2041">
        <w:rPr>
          <w:rFonts w:ascii="Times New Roman" w:hAnsi="Times New Roman" w:cs="Times New Roman"/>
          <w:sz w:val="24"/>
          <w:szCs w:val="24"/>
        </w:rPr>
        <w:t>(</w:t>
      </w:r>
      <w:r w:rsidR="00837B93" w:rsidRPr="00822C55">
        <w:rPr>
          <w:rFonts w:ascii="Times New Roman" w:hAnsi="Times New Roman" w:cs="Times New Roman"/>
          <w:sz w:val="24"/>
          <w:szCs w:val="24"/>
        </w:rPr>
        <w:t>главе Большедмитриевского муниципального образования);</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в сфере создания условий для обеспечения жителей муниципального образования услугами торговли (</w:t>
      </w:r>
      <w:r w:rsidR="00243C12" w:rsidRPr="00822C55">
        <w:rPr>
          <w:rFonts w:ascii="Times New Roman" w:hAnsi="Times New Roman" w:cs="Times New Roman"/>
          <w:sz w:val="24"/>
          <w:szCs w:val="24"/>
        </w:rPr>
        <w:t>главе Большедмитриевского муниципального образования</w:t>
      </w:r>
      <w:r w:rsidRPr="00822C55">
        <w:rPr>
          <w:rFonts w:ascii="Times New Roman" w:hAnsi="Times New Roman" w:cs="Times New Roman"/>
          <w:sz w:val="24"/>
          <w:szCs w:val="24"/>
        </w:rPr>
        <w:t>).</w:t>
      </w:r>
    </w:p>
    <w:p w:rsidR="000B5B67" w:rsidRPr="00822C55" w:rsidRDefault="00720BAB"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lastRenderedPageBreak/>
        <w:t>В случае</w:t>
      </w:r>
      <w:r w:rsidR="00391806" w:rsidRPr="00822C55">
        <w:rPr>
          <w:rFonts w:ascii="Times New Roman" w:hAnsi="Times New Roman" w:cs="Times New Roman"/>
          <w:sz w:val="24"/>
          <w:szCs w:val="24"/>
        </w:rPr>
        <w:t xml:space="preserve"> если в заявлении указан адресный ориентир, по которому планируется размещение объекта на земельном участке, находящемся в государственной собственности,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 осуществ</w:t>
      </w:r>
      <w:r w:rsidR="000B5B67" w:rsidRPr="00822C55">
        <w:rPr>
          <w:rFonts w:ascii="Times New Roman" w:hAnsi="Times New Roman" w:cs="Times New Roman"/>
          <w:sz w:val="24"/>
          <w:szCs w:val="24"/>
        </w:rPr>
        <w:t>ляющий полномочия собственника.</w:t>
      </w:r>
    </w:p>
    <w:p w:rsidR="00391806" w:rsidRPr="00822C55" w:rsidRDefault="00391806" w:rsidP="002B0A9C">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xml:space="preserve">2.7. </w:t>
      </w:r>
      <w:proofErr w:type="gramStart"/>
      <w:r w:rsidR="002B0A9C" w:rsidRPr="00822C55">
        <w:rPr>
          <w:rFonts w:ascii="Times New Roman" w:hAnsi="Times New Roman" w:cs="Times New Roman"/>
          <w:sz w:val="24"/>
          <w:szCs w:val="24"/>
        </w:rPr>
        <w:t>Глава муниципального образования, о</w:t>
      </w:r>
      <w:r w:rsidRPr="00822C55">
        <w:rPr>
          <w:rFonts w:ascii="Times New Roman" w:hAnsi="Times New Roman" w:cs="Times New Roman"/>
          <w:sz w:val="24"/>
          <w:szCs w:val="24"/>
        </w:rPr>
        <w:t>траслевые (функциональные) подразделения администрации Лысогорского муниципального района, указанные в пункте 2.6</w:t>
      </w:r>
      <w:r w:rsidR="00720BAB" w:rsidRPr="00822C55">
        <w:rPr>
          <w:rFonts w:ascii="Times New Roman" w:hAnsi="Times New Roman" w:cs="Times New Roman"/>
          <w:sz w:val="24"/>
          <w:szCs w:val="24"/>
        </w:rPr>
        <w:t>.</w:t>
      </w:r>
      <w:r w:rsidRPr="00822C55">
        <w:rPr>
          <w:rFonts w:ascii="Times New Roman" w:hAnsi="Times New Roman" w:cs="Times New Roman"/>
          <w:sz w:val="24"/>
          <w:szCs w:val="24"/>
        </w:rPr>
        <w:t xml:space="preserve"> настоящего Порядка, рассматривают в течение 15 рабочих дней представленные им на согласование копии заявления и прилагаемых к нему документов, предусмотренных пунктом 2.3</w:t>
      </w:r>
      <w:r w:rsidR="00720BAB" w:rsidRPr="00822C55">
        <w:rPr>
          <w:rFonts w:ascii="Times New Roman" w:hAnsi="Times New Roman" w:cs="Times New Roman"/>
          <w:sz w:val="24"/>
          <w:szCs w:val="24"/>
        </w:rPr>
        <w:t>.</w:t>
      </w:r>
      <w:r w:rsidRPr="00822C55">
        <w:rPr>
          <w:rFonts w:ascii="Times New Roman" w:hAnsi="Times New Roman" w:cs="Times New Roman"/>
          <w:sz w:val="24"/>
          <w:szCs w:val="24"/>
        </w:rPr>
        <w:t xml:space="preserve"> настоящего Порядка, и по результатам рассмотрения направляют в </w:t>
      </w:r>
      <w:r w:rsidR="002B0A9C" w:rsidRPr="00822C55">
        <w:rPr>
          <w:rFonts w:ascii="Times New Roman" w:hAnsi="Times New Roman" w:cs="Times New Roman"/>
          <w:sz w:val="24"/>
          <w:szCs w:val="24"/>
        </w:rPr>
        <w:t>администрацию муниципального образования</w:t>
      </w:r>
      <w:r w:rsidRPr="00822C55">
        <w:rPr>
          <w:rFonts w:ascii="Times New Roman" w:hAnsi="Times New Roman" w:cs="Times New Roman"/>
          <w:sz w:val="24"/>
          <w:szCs w:val="24"/>
        </w:rPr>
        <w:t xml:space="preserve"> письменное заключение о возможности включения (исключения) сведений о нестационарном торговом объекте в Схему</w:t>
      </w:r>
      <w:proofErr w:type="gramEnd"/>
      <w:r w:rsidRPr="00822C55">
        <w:rPr>
          <w:rFonts w:ascii="Times New Roman" w:hAnsi="Times New Roman" w:cs="Times New Roman"/>
          <w:sz w:val="24"/>
          <w:szCs w:val="24"/>
        </w:rPr>
        <w:t xml:space="preserve"> (из Схемы).</w:t>
      </w:r>
    </w:p>
    <w:p w:rsidR="00391806" w:rsidRPr="00822C55" w:rsidRDefault="00391806" w:rsidP="00720BAB">
      <w:pPr>
        <w:pStyle w:val="a8"/>
        <w:ind w:firstLine="709"/>
        <w:jc w:val="both"/>
        <w:rPr>
          <w:rFonts w:ascii="Times New Roman" w:hAnsi="Times New Roman" w:cs="Times New Roman"/>
          <w:sz w:val="24"/>
          <w:szCs w:val="24"/>
        </w:rPr>
      </w:pPr>
      <w:proofErr w:type="gramStart"/>
      <w:r w:rsidRPr="00822C55">
        <w:rPr>
          <w:rFonts w:ascii="Times New Roman" w:hAnsi="Times New Roman" w:cs="Times New Roman"/>
          <w:sz w:val="24"/>
          <w:szCs w:val="24"/>
        </w:rPr>
        <w:t xml:space="preserve">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w:t>
      </w:r>
      <w:hyperlink r:id="rId6" w:history="1">
        <w:r w:rsidRPr="00822C55">
          <w:rPr>
            <w:rFonts w:ascii="Times New Roman" w:hAnsi="Times New Roman" w:cs="Times New Roman"/>
            <w:sz w:val="24"/>
            <w:szCs w:val="24"/>
          </w:rPr>
          <w:t>постановлением Правительства Российско</w:t>
        </w:r>
        <w:r w:rsidR="00C27F9E" w:rsidRPr="00822C55">
          <w:rPr>
            <w:rFonts w:ascii="Times New Roman" w:hAnsi="Times New Roman" w:cs="Times New Roman"/>
            <w:sz w:val="24"/>
            <w:szCs w:val="24"/>
          </w:rPr>
          <w:t>й Федерации от 29 сентября 2010</w:t>
        </w:r>
        <w:r w:rsidRPr="00822C55">
          <w:rPr>
            <w:rFonts w:ascii="Times New Roman" w:hAnsi="Times New Roman" w:cs="Times New Roman"/>
            <w:sz w:val="24"/>
            <w:szCs w:val="24"/>
          </w:rPr>
          <w:t>г. №</w:t>
        </w:r>
        <w:r w:rsidR="00720BAB" w:rsidRPr="00822C55">
          <w:rPr>
            <w:rFonts w:ascii="Times New Roman" w:hAnsi="Times New Roman" w:cs="Times New Roman"/>
            <w:sz w:val="24"/>
            <w:szCs w:val="24"/>
          </w:rPr>
          <w:t xml:space="preserve"> </w:t>
        </w:r>
        <w:r w:rsidRPr="00822C55">
          <w:rPr>
            <w:rFonts w:ascii="Times New Roman" w:hAnsi="Times New Roman" w:cs="Times New Roman"/>
            <w:sz w:val="24"/>
            <w:szCs w:val="24"/>
          </w:rPr>
          <w:t>772</w:t>
        </w:r>
      </w:hyperlink>
      <w:r w:rsidRPr="00822C55">
        <w:rPr>
          <w:rFonts w:ascii="Times New Roman" w:hAnsi="Times New Roman" w:cs="Times New Roman"/>
          <w:sz w:val="24"/>
          <w:szCs w:val="24"/>
        </w:rPr>
        <w:t xml:space="preserve">, </w:t>
      </w:r>
      <w:r w:rsidR="00DE779F" w:rsidRPr="00822C55">
        <w:rPr>
          <w:rFonts w:ascii="Times New Roman" w:hAnsi="Times New Roman" w:cs="Times New Roman"/>
          <w:color w:val="000000"/>
          <w:sz w:val="24"/>
          <w:szCs w:val="24"/>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w:t>
      </w:r>
      <w:proofErr w:type="gramEnd"/>
      <w:r w:rsidR="00DE779F" w:rsidRPr="00822C55">
        <w:rPr>
          <w:rFonts w:ascii="Times New Roman" w:hAnsi="Times New Roman" w:cs="Times New Roman"/>
          <w:color w:val="000000"/>
          <w:sz w:val="24"/>
          <w:szCs w:val="24"/>
        </w:rPr>
        <w:t xml:space="preserve"> нестационарных торговых объектов»</w:t>
      </w:r>
      <w:r w:rsidR="00DE779F" w:rsidRPr="00822C55">
        <w:rPr>
          <w:rFonts w:ascii="Times New Roman" w:hAnsi="Times New Roman" w:cs="Times New Roman"/>
          <w:color w:val="000000"/>
          <w:sz w:val="18"/>
          <w:szCs w:val="18"/>
        </w:rPr>
        <w:t xml:space="preserve"> </w:t>
      </w:r>
      <w:r w:rsidRPr="00822C55">
        <w:rPr>
          <w:rFonts w:ascii="Times New Roman" w:hAnsi="Times New Roman" w:cs="Times New Roman"/>
          <w:sz w:val="24"/>
          <w:szCs w:val="24"/>
        </w:rPr>
        <w:t>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w:t>
      </w:r>
    </w:p>
    <w:p w:rsidR="002B0A9C"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xml:space="preserve">2.8. </w:t>
      </w:r>
      <w:proofErr w:type="gramStart"/>
      <w:r w:rsidR="002B0A9C" w:rsidRPr="00822C55">
        <w:rPr>
          <w:rFonts w:ascii="Times New Roman" w:hAnsi="Times New Roman" w:cs="Times New Roman"/>
          <w:sz w:val="24"/>
          <w:szCs w:val="24"/>
        </w:rPr>
        <w:t xml:space="preserve">Администрация </w:t>
      </w:r>
      <w:r w:rsidR="00754BAF">
        <w:rPr>
          <w:rFonts w:ascii="Times New Roman" w:hAnsi="Times New Roman" w:cs="Times New Roman"/>
          <w:sz w:val="24"/>
          <w:szCs w:val="24"/>
        </w:rPr>
        <w:t xml:space="preserve">Большедмитриевского </w:t>
      </w:r>
      <w:r w:rsidR="002B0A9C" w:rsidRPr="00822C55">
        <w:rPr>
          <w:rFonts w:ascii="Times New Roman" w:hAnsi="Times New Roman" w:cs="Times New Roman"/>
          <w:sz w:val="24"/>
          <w:szCs w:val="24"/>
        </w:rPr>
        <w:t>муниципального образования</w:t>
      </w:r>
      <w:r w:rsidRPr="00822C55">
        <w:rPr>
          <w:rFonts w:ascii="Times New Roman" w:hAnsi="Times New Roman" w:cs="Times New Roman"/>
          <w:sz w:val="24"/>
          <w:szCs w:val="24"/>
        </w:rPr>
        <w:t xml:space="preserve"> в течение пяти рабочих дней после поступления от отраслевых (функциональных) подразделений администрации Лысогорского муниципального района, уполномоченного территориального органа федерального органа исполнительной власти или органа исполнительной власти субъекта Российской Федерации письменного заключения принимает решение о согласовании (отказе в согласовании) включения (исключения) сведений о нестационарном торго</w:t>
      </w:r>
      <w:r w:rsidR="002B0A9C" w:rsidRPr="00822C55">
        <w:rPr>
          <w:rFonts w:ascii="Times New Roman" w:hAnsi="Times New Roman" w:cs="Times New Roman"/>
          <w:sz w:val="24"/>
          <w:szCs w:val="24"/>
        </w:rPr>
        <w:t>вом объекте в Схему (из Схемы).</w:t>
      </w:r>
      <w:proofErr w:type="gramEnd"/>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Письменное уведомление о принятом решении с указанием сроков включения (исключения) сведений о нестационарном торговом объекте в Схему (из Схемы) либо уведомление об отказе вручаются Заявителю лично или направляются в его адрес заказным письмом с уведомлением.</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2.9. Исчерпывающий перечень оснований для отказа во включении (исключении) сведений о нестационарном торговом объекте в Схему (из Схемы):</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несоответствие заявления требованиям, установленным пунктом 2.2</w:t>
      </w:r>
      <w:r w:rsidR="00720BAB" w:rsidRPr="00822C55">
        <w:rPr>
          <w:rFonts w:ascii="Times New Roman" w:hAnsi="Times New Roman" w:cs="Times New Roman"/>
          <w:sz w:val="24"/>
          <w:szCs w:val="24"/>
        </w:rPr>
        <w:t>.</w:t>
      </w:r>
      <w:r w:rsidRPr="00822C55">
        <w:rPr>
          <w:rFonts w:ascii="Times New Roman" w:hAnsi="Times New Roman" w:cs="Times New Roman"/>
          <w:sz w:val="24"/>
          <w:szCs w:val="24"/>
        </w:rPr>
        <w:t xml:space="preserve"> Порядка, непредставление требуемых документов и сведений;</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отсутствие оснований для включения (исключения) сведений о нестационарном торговом объекте в Схему (из Схемы), указанных в пункте 2.2</w:t>
      </w:r>
      <w:r w:rsidR="00720BAB" w:rsidRPr="00822C55">
        <w:rPr>
          <w:rFonts w:ascii="Times New Roman" w:hAnsi="Times New Roman" w:cs="Times New Roman"/>
          <w:sz w:val="24"/>
          <w:szCs w:val="24"/>
        </w:rPr>
        <w:t>.</w:t>
      </w:r>
      <w:r w:rsidRPr="00822C55">
        <w:rPr>
          <w:rFonts w:ascii="Times New Roman" w:hAnsi="Times New Roman" w:cs="Times New Roman"/>
          <w:sz w:val="24"/>
          <w:szCs w:val="24"/>
        </w:rPr>
        <w:t xml:space="preserve"> Порядка;</w:t>
      </w:r>
    </w:p>
    <w:p w:rsidR="000B5B67"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отсутствие неиспользуемых земельных участков, находящихся в государственной и муниципальной собственности, а также установленные законодательством Российской Феде</w:t>
      </w:r>
      <w:r w:rsidR="000B5B67" w:rsidRPr="00822C55">
        <w:rPr>
          <w:rFonts w:ascii="Times New Roman" w:hAnsi="Times New Roman" w:cs="Times New Roman"/>
          <w:sz w:val="24"/>
          <w:szCs w:val="24"/>
        </w:rPr>
        <w:t xml:space="preserve">рации ограничения в их обороте; </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размещение нестационарного торгового объекта предполагается на земельном участке, находящемся в частной собственности;</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(в случае размещения нестационарного торгового объекта на земельном участке, находящемся в государственной собственности (в федеральной собственности или в собственности субъекта Российской Федерации);</w:t>
      </w:r>
    </w:p>
    <w:p w:rsidR="000B5B67"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lastRenderedPageBreak/>
        <w:t xml:space="preserve">- несоответствие нестационарного торгового объекта либо места его предполагаемого размещения требованиям, установленным Правилами благоустройства территории </w:t>
      </w:r>
      <w:r w:rsidR="00AD78D9" w:rsidRPr="00822C55">
        <w:rPr>
          <w:rFonts w:ascii="Times New Roman" w:hAnsi="Times New Roman" w:cs="Times New Roman"/>
          <w:sz w:val="24"/>
          <w:szCs w:val="24"/>
        </w:rPr>
        <w:t xml:space="preserve">Большедмитриевского муниципального образования </w:t>
      </w:r>
      <w:r w:rsidRPr="00822C55">
        <w:rPr>
          <w:rFonts w:ascii="Times New Roman" w:hAnsi="Times New Roman" w:cs="Times New Roman"/>
          <w:sz w:val="24"/>
          <w:szCs w:val="24"/>
        </w:rPr>
        <w:t>Лысогорского муниципального района</w:t>
      </w:r>
      <w:r w:rsidR="00720BAB" w:rsidRPr="00822C55">
        <w:rPr>
          <w:rFonts w:ascii="Times New Roman" w:hAnsi="Times New Roman" w:cs="Times New Roman"/>
          <w:sz w:val="24"/>
          <w:szCs w:val="24"/>
        </w:rPr>
        <w:t>;</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в случае размещения нестационарного торгового объекта по адресному ориентиру, находящемуся:</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а) в охранных зонах коммуникаций;</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б) в охранных зонах и границах территорий объектов культурного наследия местного, регионального и федерального назначения и выявленных объектах культурного наследия;</w:t>
      </w:r>
    </w:p>
    <w:p w:rsidR="00391806" w:rsidRPr="00822C55" w:rsidRDefault="00391806" w:rsidP="00720BAB">
      <w:pPr>
        <w:pStyle w:val="a8"/>
        <w:ind w:firstLine="709"/>
        <w:jc w:val="both"/>
        <w:rPr>
          <w:rFonts w:ascii="Times New Roman" w:hAnsi="Times New Roman" w:cs="Times New Roman"/>
          <w:sz w:val="24"/>
          <w:szCs w:val="24"/>
        </w:rPr>
      </w:pPr>
      <w:proofErr w:type="gramStart"/>
      <w:r w:rsidRPr="00822C55">
        <w:rPr>
          <w:rFonts w:ascii="Times New Roman" w:hAnsi="Times New Roman" w:cs="Times New Roman"/>
          <w:sz w:val="24"/>
          <w:szCs w:val="24"/>
        </w:rPr>
        <w:t xml:space="preserve">в) на землях особо охраняемых природных территорий, в зонах охраны гидрометеорологических станций, в первой зоне санитарной охраны источников водоснабжения и площадок водопроводных сооружений, в первой зоне округа санитарной охраны курортов на минеральных источниках, лечебных грязях, санаториев бальнеологических лечебниц, пансионатов, если проектируемые объекты не связаны с эксплуатацией природных лечебных средств курортов, в </w:t>
      </w:r>
      <w:proofErr w:type="spellStart"/>
      <w:r w:rsidRPr="00822C55">
        <w:rPr>
          <w:rFonts w:ascii="Times New Roman" w:hAnsi="Times New Roman" w:cs="Times New Roman"/>
          <w:sz w:val="24"/>
          <w:szCs w:val="24"/>
        </w:rPr>
        <w:t>водоохранных</w:t>
      </w:r>
      <w:proofErr w:type="spellEnd"/>
      <w:r w:rsidRPr="00822C55">
        <w:rPr>
          <w:rFonts w:ascii="Times New Roman" w:hAnsi="Times New Roman" w:cs="Times New Roman"/>
          <w:sz w:val="24"/>
          <w:szCs w:val="24"/>
        </w:rPr>
        <w:t xml:space="preserve"> зонах и прибрежных защитных полосах;</w:t>
      </w:r>
      <w:proofErr w:type="gramEnd"/>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г) в пределах треугольников видимости на нерегулируемых перекрестках и примыканиях улиц и дорог, а также пешеходных переходах в соответствии со строительными нормами и правилами;</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xml:space="preserve">- размещение нестационарного торгового объекта повлечет нарушение требований технических регламентов, </w:t>
      </w:r>
      <w:proofErr w:type="spellStart"/>
      <w:r w:rsidRPr="00822C55">
        <w:rPr>
          <w:rFonts w:ascii="Times New Roman" w:hAnsi="Times New Roman" w:cs="Times New Roman"/>
          <w:sz w:val="24"/>
          <w:szCs w:val="24"/>
        </w:rPr>
        <w:t>ГОСТов</w:t>
      </w:r>
      <w:proofErr w:type="spellEnd"/>
      <w:r w:rsidRPr="00822C55">
        <w:rPr>
          <w:rFonts w:ascii="Times New Roman" w:hAnsi="Times New Roman" w:cs="Times New Roman"/>
          <w:sz w:val="24"/>
          <w:szCs w:val="24"/>
        </w:rPr>
        <w:t xml:space="preserve">, </w:t>
      </w:r>
      <w:proofErr w:type="spellStart"/>
      <w:r w:rsidRPr="00822C55">
        <w:rPr>
          <w:rFonts w:ascii="Times New Roman" w:hAnsi="Times New Roman" w:cs="Times New Roman"/>
          <w:sz w:val="24"/>
          <w:szCs w:val="24"/>
        </w:rPr>
        <w:t>СНиПов</w:t>
      </w:r>
      <w:proofErr w:type="spellEnd"/>
      <w:r w:rsidRPr="00822C55">
        <w:rPr>
          <w:rFonts w:ascii="Times New Roman" w:hAnsi="Times New Roman" w:cs="Times New Roman"/>
          <w:sz w:val="24"/>
          <w:szCs w:val="24"/>
        </w:rPr>
        <w:t>, СП.</w:t>
      </w:r>
    </w:p>
    <w:p w:rsidR="00391806" w:rsidRPr="00822C55" w:rsidRDefault="00391806" w:rsidP="00720BAB">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 xml:space="preserve">2.10. В случае принятия решения о согласовании включения (исключения) в Схему (из Схемы) сведений о нестационарном торговом объекте </w:t>
      </w:r>
      <w:r w:rsidR="00AD78D9" w:rsidRPr="00822C55">
        <w:rPr>
          <w:rFonts w:ascii="Times New Roman" w:hAnsi="Times New Roman" w:cs="Times New Roman"/>
          <w:sz w:val="24"/>
          <w:szCs w:val="24"/>
        </w:rPr>
        <w:t xml:space="preserve">администрация </w:t>
      </w:r>
      <w:r w:rsidR="002312E7">
        <w:rPr>
          <w:rFonts w:ascii="Times New Roman" w:hAnsi="Times New Roman" w:cs="Times New Roman"/>
          <w:sz w:val="24"/>
          <w:szCs w:val="24"/>
        </w:rPr>
        <w:t xml:space="preserve">Большедмитриевского </w:t>
      </w:r>
      <w:r w:rsidR="00AD78D9" w:rsidRPr="00822C55">
        <w:rPr>
          <w:rFonts w:ascii="Times New Roman" w:hAnsi="Times New Roman" w:cs="Times New Roman"/>
          <w:sz w:val="24"/>
          <w:szCs w:val="24"/>
        </w:rPr>
        <w:t>муниципального образования</w:t>
      </w:r>
      <w:r w:rsidRPr="00822C55">
        <w:rPr>
          <w:rFonts w:ascii="Times New Roman" w:hAnsi="Times New Roman" w:cs="Times New Roman"/>
          <w:sz w:val="24"/>
          <w:szCs w:val="24"/>
        </w:rPr>
        <w:t xml:space="preserve"> в порядке, установленном для разработки и утверждения Схемы, готовит проект муниципального правового акта.</w:t>
      </w:r>
    </w:p>
    <w:p w:rsidR="0050489C" w:rsidRPr="00822C55" w:rsidRDefault="00391806" w:rsidP="00EF1D7C">
      <w:pPr>
        <w:pStyle w:val="a8"/>
        <w:ind w:firstLine="709"/>
        <w:jc w:val="both"/>
        <w:rPr>
          <w:rFonts w:ascii="Times New Roman" w:hAnsi="Times New Roman" w:cs="Times New Roman"/>
          <w:sz w:val="24"/>
          <w:szCs w:val="24"/>
        </w:rPr>
      </w:pPr>
      <w:r w:rsidRPr="00822C55">
        <w:rPr>
          <w:rFonts w:ascii="Times New Roman" w:hAnsi="Times New Roman" w:cs="Times New Roman"/>
          <w:sz w:val="24"/>
          <w:szCs w:val="24"/>
        </w:rPr>
        <w:t>Изменения в Схему вносятся в порядке, установленном приказом министерства экономического развития Саратовской о</w:t>
      </w:r>
      <w:r w:rsidR="00720BAB" w:rsidRPr="00822C55">
        <w:rPr>
          <w:rFonts w:ascii="Times New Roman" w:hAnsi="Times New Roman" w:cs="Times New Roman"/>
          <w:sz w:val="24"/>
          <w:szCs w:val="24"/>
        </w:rPr>
        <w:t>бласти от 18 октября 2016 года №</w:t>
      </w:r>
      <w:r w:rsidR="00EF1D7C" w:rsidRPr="00822C55">
        <w:rPr>
          <w:rFonts w:ascii="Times New Roman" w:hAnsi="Times New Roman" w:cs="Times New Roman"/>
          <w:sz w:val="24"/>
          <w:szCs w:val="24"/>
        </w:rPr>
        <w:t xml:space="preserve"> 2424 «</w:t>
      </w:r>
      <w:r w:rsidRPr="00822C55">
        <w:rPr>
          <w:rFonts w:ascii="Times New Roman" w:hAnsi="Times New Roman" w:cs="Times New Roman"/>
          <w:sz w:val="24"/>
          <w:szCs w:val="24"/>
        </w:rPr>
        <w:t>О порядке разработки и утверждения схемы размещения нестационарных торговых объектов", не чаще одного раза</w:t>
      </w:r>
      <w:r w:rsidR="00EF1D7C" w:rsidRPr="00822C55">
        <w:rPr>
          <w:rFonts w:ascii="Times New Roman" w:hAnsi="Times New Roman" w:cs="Times New Roman"/>
          <w:sz w:val="24"/>
          <w:szCs w:val="24"/>
        </w:rPr>
        <w:t xml:space="preserve"> в квартал»</w:t>
      </w:r>
      <w:r w:rsidRPr="00822C55">
        <w:rPr>
          <w:rFonts w:ascii="Times New Roman" w:hAnsi="Times New Roman" w:cs="Times New Roman"/>
          <w:sz w:val="24"/>
          <w:szCs w:val="24"/>
        </w:rPr>
        <w:t>.</w:t>
      </w:r>
    </w:p>
    <w:sectPr w:rsidR="0050489C" w:rsidRPr="00822C55" w:rsidSect="00822C55">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65711"/>
    <w:multiLevelType w:val="multilevel"/>
    <w:tmpl w:val="B2A26B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4062F4"/>
    <w:multiLevelType w:val="multilevel"/>
    <w:tmpl w:val="037861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3E3F08"/>
    <w:rsid w:val="000921AD"/>
    <w:rsid w:val="000B5B67"/>
    <w:rsid w:val="001723C9"/>
    <w:rsid w:val="001A6B8F"/>
    <w:rsid w:val="001C30FF"/>
    <w:rsid w:val="00206070"/>
    <w:rsid w:val="002312E7"/>
    <w:rsid w:val="0023300A"/>
    <w:rsid w:val="00243C12"/>
    <w:rsid w:val="002B0A9C"/>
    <w:rsid w:val="00335BC4"/>
    <w:rsid w:val="00391806"/>
    <w:rsid w:val="003C4DA9"/>
    <w:rsid w:val="003E3F08"/>
    <w:rsid w:val="004F0321"/>
    <w:rsid w:val="0050489C"/>
    <w:rsid w:val="005117DA"/>
    <w:rsid w:val="00525598"/>
    <w:rsid w:val="005402BB"/>
    <w:rsid w:val="00563E55"/>
    <w:rsid w:val="0059219E"/>
    <w:rsid w:val="006B23BE"/>
    <w:rsid w:val="006C0F99"/>
    <w:rsid w:val="006C6FEB"/>
    <w:rsid w:val="00710CE2"/>
    <w:rsid w:val="00720BAB"/>
    <w:rsid w:val="00754BAF"/>
    <w:rsid w:val="00757BE4"/>
    <w:rsid w:val="007950D9"/>
    <w:rsid w:val="00822C55"/>
    <w:rsid w:val="00837B93"/>
    <w:rsid w:val="00847B6A"/>
    <w:rsid w:val="009023A4"/>
    <w:rsid w:val="00926A59"/>
    <w:rsid w:val="009621F4"/>
    <w:rsid w:val="00A335DA"/>
    <w:rsid w:val="00A5230D"/>
    <w:rsid w:val="00A56C37"/>
    <w:rsid w:val="00A62752"/>
    <w:rsid w:val="00A67194"/>
    <w:rsid w:val="00AD020E"/>
    <w:rsid w:val="00AD7770"/>
    <w:rsid w:val="00AD78D9"/>
    <w:rsid w:val="00B0749F"/>
    <w:rsid w:val="00C27F9E"/>
    <w:rsid w:val="00C36855"/>
    <w:rsid w:val="00CC6D5D"/>
    <w:rsid w:val="00D229F6"/>
    <w:rsid w:val="00D233C5"/>
    <w:rsid w:val="00D92F28"/>
    <w:rsid w:val="00DD2041"/>
    <w:rsid w:val="00DE779F"/>
    <w:rsid w:val="00E44B3A"/>
    <w:rsid w:val="00E50AE5"/>
    <w:rsid w:val="00EC3AB7"/>
    <w:rsid w:val="00EF1D7C"/>
    <w:rsid w:val="00F068F1"/>
    <w:rsid w:val="00F62351"/>
    <w:rsid w:val="00F63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3C9"/>
  </w:style>
  <w:style w:type="paragraph" w:styleId="1">
    <w:name w:val="heading 1"/>
    <w:basedOn w:val="a"/>
    <w:next w:val="a"/>
    <w:link w:val="10"/>
    <w:uiPriority w:val="9"/>
    <w:qFormat/>
    <w:rsid w:val="00E44B3A"/>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E3F08"/>
    <w:rPr>
      <w:rFonts w:ascii="Times New Roman" w:eastAsia="Times New Roman" w:hAnsi="Times New Roman" w:cs="Times New Roman"/>
      <w:b/>
      <w:bCs/>
      <w:sz w:val="23"/>
      <w:szCs w:val="23"/>
      <w:shd w:val="clear" w:color="auto" w:fill="FFFFFF"/>
    </w:rPr>
  </w:style>
  <w:style w:type="character" w:customStyle="1" w:styleId="3">
    <w:name w:val="Основной текст (3)_"/>
    <w:basedOn w:val="a0"/>
    <w:link w:val="30"/>
    <w:rsid w:val="003E3F08"/>
    <w:rPr>
      <w:rFonts w:ascii="Times New Roman" w:eastAsia="Times New Roman" w:hAnsi="Times New Roman" w:cs="Times New Roman"/>
      <w:b/>
      <w:bCs/>
      <w:sz w:val="27"/>
      <w:szCs w:val="27"/>
      <w:shd w:val="clear" w:color="auto" w:fill="FFFFFF"/>
    </w:rPr>
  </w:style>
  <w:style w:type="character" w:customStyle="1" w:styleId="33pt">
    <w:name w:val="Основной текст (3) + Интервал 3 pt"/>
    <w:basedOn w:val="3"/>
    <w:rsid w:val="003E3F08"/>
    <w:rPr>
      <w:rFonts w:ascii="Times New Roman" w:eastAsia="Times New Roman" w:hAnsi="Times New Roman" w:cs="Times New Roman"/>
      <w:b/>
      <w:bCs/>
      <w:color w:val="000000"/>
      <w:spacing w:val="60"/>
      <w:w w:val="100"/>
      <w:position w:val="0"/>
      <w:sz w:val="27"/>
      <w:szCs w:val="27"/>
      <w:shd w:val="clear" w:color="auto" w:fill="FFFFFF"/>
      <w:lang w:val="ru-RU"/>
    </w:rPr>
  </w:style>
  <w:style w:type="character" w:customStyle="1" w:styleId="a3">
    <w:name w:val="Основной текст_"/>
    <w:basedOn w:val="a0"/>
    <w:link w:val="11"/>
    <w:rsid w:val="003E3F08"/>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3E3F08"/>
    <w:pPr>
      <w:widowControl w:val="0"/>
      <w:shd w:val="clear" w:color="auto" w:fill="FFFFFF"/>
      <w:spacing w:before="420" w:after="0" w:line="317" w:lineRule="exact"/>
      <w:jc w:val="both"/>
    </w:pPr>
    <w:rPr>
      <w:rFonts w:ascii="Times New Roman" w:eastAsia="Times New Roman" w:hAnsi="Times New Roman" w:cs="Times New Roman"/>
      <w:sz w:val="27"/>
      <w:szCs w:val="27"/>
    </w:rPr>
  </w:style>
  <w:style w:type="paragraph" w:customStyle="1" w:styleId="20">
    <w:name w:val="Основной текст (2)"/>
    <w:basedOn w:val="a"/>
    <w:link w:val="2"/>
    <w:rsid w:val="003E3F08"/>
    <w:pPr>
      <w:widowControl w:val="0"/>
      <w:shd w:val="clear" w:color="auto" w:fill="FFFFFF"/>
      <w:spacing w:after="60" w:line="0" w:lineRule="atLeast"/>
      <w:jc w:val="center"/>
    </w:pPr>
    <w:rPr>
      <w:rFonts w:ascii="Times New Roman" w:eastAsia="Times New Roman" w:hAnsi="Times New Roman" w:cs="Times New Roman"/>
      <w:b/>
      <w:bCs/>
      <w:sz w:val="23"/>
      <w:szCs w:val="23"/>
    </w:rPr>
  </w:style>
  <w:style w:type="paragraph" w:customStyle="1" w:styleId="30">
    <w:name w:val="Основной текст (3)"/>
    <w:basedOn w:val="a"/>
    <w:link w:val="3"/>
    <w:rsid w:val="003E3F08"/>
    <w:pPr>
      <w:widowControl w:val="0"/>
      <w:shd w:val="clear" w:color="auto" w:fill="FFFFFF"/>
      <w:spacing w:before="420" w:after="420" w:line="0" w:lineRule="atLeast"/>
      <w:jc w:val="center"/>
    </w:pPr>
    <w:rPr>
      <w:rFonts w:ascii="Times New Roman" w:eastAsia="Times New Roman" w:hAnsi="Times New Roman" w:cs="Times New Roman"/>
      <w:b/>
      <w:bCs/>
      <w:sz w:val="27"/>
      <w:szCs w:val="27"/>
    </w:rPr>
  </w:style>
  <w:style w:type="table" w:styleId="a4">
    <w:name w:val="Table Grid"/>
    <w:basedOn w:val="a1"/>
    <w:uiPriority w:val="39"/>
    <w:rsid w:val="00D92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Основной текст + 10"/>
    <w:aliases w:val="5 pt"/>
    <w:basedOn w:val="a3"/>
    <w:rsid w:val="00926A59"/>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FranklinGothicHeavy">
    <w:name w:val="Основной текст + Franklin Gothic Heavy"/>
    <w:aliases w:val="7 pt,Интервал 0 pt"/>
    <w:basedOn w:val="a3"/>
    <w:rsid w:val="00926A59"/>
    <w:rPr>
      <w:rFonts w:ascii="Franklin Gothic Heavy" w:eastAsia="Franklin Gothic Heavy" w:hAnsi="Franklin Gothic Heavy" w:cs="Franklin Gothic Heavy"/>
      <w:color w:val="000000"/>
      <w:spacing w:val="10"/>
      <w:w w:val="100"/>
      <w:position w:val="0"/>
      <w:sz w:val="14"/>
      <w:szCs w:val="14"/>
      <w:shd w:val="clear" w:color="auto" w:fill="FFFFFF"/>
      <w:lang w:val="ru-RU"/>
    </w:rPr>
  </w:style>
  <w:style w:type="character" w:customStyle="1" w:styleId="105pt">
    <w:name w:val="Основной текст + 10;5 pt"/>
    <w:basedOn w:val="a3"/>
    <w:rsid w:val="00926A59"/>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8pt">
    <w:name w:val="Основной текст + 8 pt"/>
    <w:basedOn w:val="a3"/>
    <w:rsid w:val="00926A59"/>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
    <w:basedOn w:val="a3"/>
    <w:rsid w:val="00926A59"/>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paragraph" w:styleId="a5">
    <w:name w:val="Balloon Text"/>
    <w:basedOn w:val="a"/>
    <w:link w:val="a6"/>
    <w:uiPriority w:val="99"/>
    <w:semiHidden/>
    <w:unhideWhenUsed/>
    <w:rsid w:val="00D233C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33C5"/>
    <w:rPr>
      <w:rFonts w:ascii="Segoe UI" w:hAnsi="Segoe UI" w:cs="Segoe UI"/>
      <w:sz w:val="18"/>
      <w:szCs w:val="18"/>
    </w:rPr>
  </w:style>
  <w:style w:type="character" w:customStyle="1" w:styleId="10">
    <w:name w:val="Заголовок 1 Знак"/>
    <w:basedOn w:val="a0"/>
    <w:link w:val="1"/>
    <w:uiPriority w:val="9"/>
    <w:rsid w:val="00E44B3A"/>
    <w:rPr>
      <w:rFonts w:ascii="Arial" w:eastAsia="Times New Roman" w:hAnsi="Arial" w:cs="Times New Roman"/>
      <w:b/>
      <w:bCs/>
      <w:color w:val="26282F"/>
      <w:sz w:val="24"/>
      <w:szCs w:val="24"/>
      <w:lang w:eastAsia="ru-RU"/>
    </w:rPr>
  </w:style>
  <w:style w:type="paragraph" w:customStyle="1" w:styleId="ConsPlusNormal">
    <w:name w:val="ConsPlusNormal"/>
    <w:link w:val="ConsPlusNormal0"/>
    <w:rsid w:val="00E44B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E44B3A"/>
    <w:rPr>
      <w:rFonts w:ascii="Arial" w:eastAsia="Times New Roman" w:hAnsi="Arial" w:cs="Arial"/>
      <w:sz w:val="20"/>
      <w:szCs w:val="20"/>
      <w:lang w:eastAsia="ru-RU"/>
    </w:rPr>
  </w:style>
  <w:style w:type="paragraph" w:styleId="a7">
    <w:name w:val="List Paragraph"/>
    <w:basedOn w:val="a"/>
    <w:uiPriority w:val="34"/>
    <w:qFormat/>
    <w:rsid w:val="00847B6A"/>
    <w:pPr>
      <w:ind w:left="720"/>
      <w:contextualSpacing/>
    </w:pPr>
  </w:style>
  <w:style w:type="paragraph" w:styleId="a8">
    <w:name w:val="No Spacing"/>
    <w:qFormat/>
    <w:rsid w:val="005402B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238028" TargetMode="External"/><Relationship Id="rId5" Type="http://schemas.openxmlformats.org/officeDocument/2006/relationships/hyperlink" Target="http://docs.cntd.ru/document/9021925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6</Pages>
  <Words>2672</Words>
  <Characters>15236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42</cp:revision>
  <cp:lastPrinted>2022-07-06T11:18:00Z</cp:lastPrinted>
  <dcterms:created xsi:type="dcterms:W3CDTF">2022-06-13T07:46:00Z</dcterms:created>
  <dcterms:modified xsi:type="dcterms:W3CDTF">2022-11-15T05:50:00Z</dcterms:modified>
</cp:coreProperties>
</file>