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76" w:rsidRPr="00E53967" w:rsidRDefault="009E3476" w:rsidP="008F3B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967">
        <w:rPr>
          <w:rFonts w:ascii="Times New Roman" w:hAnsi="Times New Roman"/>
          <w:sz w:val="28"/>
          <w:szCs w:val="28"/>
        </w:rPr>
        <w:t>АДМИНИСТРАЦИЯ</w:t>
      </w:r>
    </w:p>
    <w:p w:rsidR="009E3476" w:rsidRPr="00E53967" w:rsidRDefault="009E3476" w:rsidP="009E34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967">
        <w:rPr>
          <w:rFonts w:ascii="Times New Roman" w:hAnsi="Times New Roman"/>
          <w:sz w:val="28"/>
          <w:szCs w:val="28"/>
        </w:rPr>
        <w:t>БОЛЬШЕДМИТРИЕВСКОГО СЕЛЬСКОГО ПОСЕЛЕНИЯ</w:t>
      </w:r>
    </w:p>
    <w:p w:rsidR="009E3476" w:rsidRDefault="009E3476" w:rsidP="009E34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967">
        <w:rPr>
          <w:rFonts w:ascii="Times New Roman" w:hAnsi="Times New Roman"/>
          <w:sz w:val="28"/>
          <w:szCs w:val="28"/>
        </w:rPr>
        <w:t xml:space="preserve">ЛЫСОГОРСКОГО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9E3476" w:rsidRPr="00E53967" w:rsidRDefault="009E3476" w:rsidP="009E34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967">
        <w:rPr>
          <w:rFonts w:ascii="Times New Roman" w:hAnsi="Times New Roman"/>
          <w:sz w:val="28"/>
          <w:szCs w:val="28"/>
        </w:rPr>
        <w:t>САРАТОВСКОЙ ОБЛАСТИ</w:t>
      </w:r>
    </w:p>
    <w:p w:rsidR="009E3476" w:rsidRPr="00497FF1" w:rsidRDefault="009E3476" w:rsidP="009E3476">
      <w:pPr>
        <w:rPr>
          <w:sz w:val="20"/>
          <w:szCs w:val="20"/>
        </w:rPr>
      </w:pPr>
    </w:p>
    <w:p w:rsidR="009E3476" w:rsidRPr="00C7210B" w:rsidRDefault="009E3476" w:rsidP="009E3476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C7210B">
        <w:rPr>
          <w:color w:val="000000"/>
          <w:sz w:val="28"/>
          <w:szCs w:val="28"/>
        </w:rPr>
        <w:t>ПОСТАНОВЛЕНИЕ</w:t>
      </w:r>
    </w:p>
    <w:p w:rsidR="006A2F03" w:rsidRDefault="006A2F03" w:rsidP="006A2F03">
      <w:pPr>
        <w:ind w:firstLine="709"/>
        <w:jc w:val="center"/>
      </w:pPr>
    </w:p>
    <w:p w:rsidR="006A2F03" w:rsidRPr="008F3B4F" w:rsidRDefault="00AF501B" w:rsidP="00921954">
      <w:pPr>
        <w:rPr>
          <w:sz w:val="28"/>
          <w:szCs w:val="28"/>
        </w:rPr>
      </w:pPr>
      <w:r w:rsidRPr="008F3B4F">
        <w:rPr>
          <w:sz w:val="28"/>
          <w:szCs w:val="28"/>
        </w:rPr>
        <w:t>от 22</w:t>
      </w:r>
      <w:r w:rsidR="00C74F8F" w:rsidRPr="008F3B4F">
        <w:rPr>
          <w:sz w:val="28"/>
          <w:szCs w:val="28"/>
        </w:rPr>
        <w:t xml:space="preserve"> января 2025</w:t>
      </w:r>
      <w:r w:rsidR="00921954" w:rsidRPr="008F3B4F">
        <w:rPr>
          <w:sz w:val="28"/>
          <w:szCs w:val="28"/>
        </w:rPr>
        <w:t xml:space="preserve"> </w:t>
      </w:r>
      <w:r w:rsidR="006A2F03" w:rsidRPr="008F3B4F">
        <w:rPr>
          <w:sz w:val="28"/>
          <w:szCs w:val="28"/>
        </w:rPr>
        <w:t xml:space="preserve">года </w:t>
      </w:r>
      <w:r w:rsidR="00921954" w:rsidRPr="008F3B4F">
        <w:rPr>
          <w:sz w:val="28"/>
          <w:szCs w:val="28"/>
        </w:rPr>
        <w:tab/>
      </w:r>
      <w:r w:rsidR="00921954" w:rsidRPr="008F3B4F">
        <w:rPr>
          <w:sz w:val="28"/>
          <w:szCs w:val="28"/>
        </w:rPr>
        <w:tab/>
      </w:r>
      <w:r w:rsidR="00921954" w:rsidRPr="008F3B4F">
        <w:rPr>
          <w:sz w:val="28"/>
          <w:szCs w:val="28"/>
        </w:rPr>
        <w:tab/>
      </w:r>
      <w:r w:rsidR="006A2F03" w:rsidRPr="008F3B4F">
        <w:rPr>
          <w:sz w:val="28"/>
          <w:szCs w:val="28"/>
        </w:rPr>
        <w:t xml:space="preserve">№ </w:t>
      </w:r>
      <w:r w:rsidRPr="008F3B4F">
        <w:rPr>
          <w:sz w:val="28"/>
          <w:szCs w:val="28"/>
        </w:rPr>
        <w:t>6</w:t>
      </w:r>
      <w:r w:rsidR="00921954" w:rsidRPr="008F3B4F">
        <w:rPr>
          <w:sz w:val="28"/>
          <w:szCs w:val="28"/>
        </w:rPr>
        <w:tab/>
      </w:r>
      <w:r w:rsidR="00921954" w:rsidRPr="008F3B4F">
        <w:rPr>
          <w:sz w:val="28"/>
          <w:szCs w:val="28"/>
        </w:rPr>
        <w:tab/>
      </w:r>
      <w:r w:rsidR="009E3476" w:rsidRPr="008F3B4F">
        <w:rPr>
          <w:sz w:val="28"/>
          <w:szCs w:val="28"/>
        </w:rPr>
        <w:tab/>
      </w:r>
      <w:r w:rsidR="00921954" w:rsidRPr="008F3B4F">
        <w:rPr>
          <w:sz w:val="28"/>
          <w:szCs w:val="28"/>
        </w:rPr>
        <w:t>с. Большая Дмитриевка</w:t>
      </w:r>
    </w:p>
    <w:p w:rsidR="00756EE2" w:rsidRDefault="00756EE2" w:rsidP="00756E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49D" w:rsidRPr="008F3B4F" w:rsidRDefault="00D30D11" w:rsidP="00F0049D">
      <w:pPr>
        <w:jc w:val="both"/>
        <w:rPr>
          <w:sz w:val="28"/>
          <w:szCs w:val="28"/>
          <w:lang w:eastAsia="en-US"/>
        </w:rPr>
      </w:pPr>
      <w:r w:rsidRPr="008F3B4F">
        <w:rPr>
          <w:bCs/>
          <w:sz w:val="28"/>
          <w:szCs w:val="28"/>
        </w:rPr>
        <w:t>О внесении изменений в постановление</w:t>
      </w:r>
      <w:r w:rsidR="00921954" w:rsidRPr="008F3B4F">
        <w:rPr>
          <w:bCs/>
          <w:sz w:val="28"/>
          <w:szCs w:val="28"/>
        </w:rPr>
        <w:t xml:space="preserve"> </w:t>
      </w:r>
      <w:r w:rsidR="00160C8F" w:rsidRPr="008F3B4F">
        <w:rPr>
          <w:bCs/>
          <w:sz w:val="28"/>
          <w:szCs w:val="28"/>
        </w:rPr>
        <w:t>А</w:t>
      </w:r>
      <w:r w:rsidRPr="008F3B4F">
        <w:rPr>
          <w:bCs/>
          <w:sz w:val="28"/>
          <w:szCs w:val="28"/>
        </w:rPr>
        <w:t>дминистрации</w:t>
      </w:r>
      <w:r w:rsidR="00AF501B" w:rsidRPr="008F3B4F">
        <w:rPr>
          <w:bCs/>
          <w:sz w:val="28"/>
          <w:szCs w:val="28"/>
        </w:rPr>
        <w:t xml:space="preserve"> Большедмитриевского</w:t>
      </w:r>
      <w:r w:rsidR="00921954" w:rsidRPr="008F3B4F">
        <w:rPr>
          <w:bCs/>
          <w:sz w:val="28"/>
          <w:szCs w:val="28"/>
        </w:rPr>
        <w:t xml:space="preserve"> </w:t>
      </w:r>
      <w:r w:rsidR="00C74F8F" w:rsidRPr="008F3B4F">
        <w:rPr>
          <w:bCs/>
          <w:sz w:val="28"/>
          <w:szCs w:val="28"/>
        </w:rPr>
        <w:t>сельского поселения</w:t>
      </w:r>
      <w:r w:rsidRPr="008F3B4F">
        <w:rPr>
          <w:bCs/>
          <w:sz w:val="28"/>
          <w:szCs w:val="28"/>
        </w:rPr>
        <w:t xml:space="preserve"> Лысогорского</w:t>
      </w:r>
      <w:r w:rsidR="00921954" w:rsidRPr="008F3B4F">
        <w:rPr>
          <w:bCs/>
          <w:sz w:val="28"/>
          <w:szCs w:val="28"/>
        </w:rPr>
        <w:t xml:space="preserve"> </w:t>
      </w:r>
      <w:r w:rsidRPr="008F3B4F">
        <w:rPr>
          <w:bCs/>
          <w:sz w:val="28"/>
          <w:szCs w:val="28"/>
        </w:rPr>
        <w:t xml:space="preserve">муниципального района Саратовской области от </w:t>
      </w:r>
      <w:r w:rsidR="00AF501B" w:rsidRPr="008F3B4F">
        <w:rPr>
          <w:bCs/>
          <w:sz w:val="28"/>
          <w:szCs w:val="28"/>
        </w:rPr>
        <w:t>27 декабря 2024 года № 66</w:t>
      </w:r>
      <w:r w:rsidR="00F0049D" w:rsidRPr="008F3B4F">
        <w:rPr>
          <w:sz w:val="28"/>
          <w:szCs w:val="28"/>
          <w:lang w:eastAsia="en-US"/>
        </w:rPr>
        <w:t xml:space="preserve"> «Об утверждении перечня главных администраторов доходов бюджета, порядка и сроков внесения изменений в перечень главных администраторов доходов бюджета и утверждении перечня, главных администраторов источников финансирования дефицита бюджета, порядка и сроков внесения изменений в перечень главных администраторов, источников финансирования дефицита бюджета Большедмитриевского сельского поселения Лысогорского муниципального района Саратовской области»</w:t>
      </w:r>
    </w:p>
    <w:p w:rsidR="00B66AE3" w:rsidRDefault="00B66AE3" w:rsidP="009E3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AE3" w:rsidRPr="00B66AE3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E3">
        <w:rPr>
          <w:rFonts w:ascii="Times New Roman" w:hAnsi="Times New Roman" w:cs="Times New Roman"/>
          <w:sz w:val="28"/>
          <w:szCs w:val="28"/>
        </w:rPr>
        <w:t>На основании пункта 3.2 статьи 160.1 Бюджетного ко</w:t>
      </w:r>
      <w:r w:rsidR="009E3476">
        <w:rPr>
          <w:rFonts w:ascii="Times New Roman" w:hAnsi="Times New Roman" w:cs="Times New Roman"/>
          <w:sz w:val="28"/>
          <w:szCs w:val="28"/>
        </w:rPr>
        <w:t xml:space="preserve">декса Российской Федерации и в </w:t>
      </w:r>
      <w:r w:rsidRPr="00B66AE3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РФ № 1568 от 16.09.2021 года «Об утверждении общих требований к закреплению за органами государственной власти (государственными органами) субъекта РФ,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РФ, бюджета территориального фонда обязательного медицинского страхования, местного бюджета» и № 1569 от 16.09.2021 года «Об утверждении общих требований к закреплению за органами государственной власти (государственными органами) субъекта РФ,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субъектов РФ, бюджета территориального фонда обязательного медицинского страхования, местного бюджета», администрация </w:t>
      </w:r>
      <w:r w:rsidR="00AF501B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C74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3476">
        <w:rPr>
          <w:rFonts w:ascii="Times New Roman" w:hAnsi="Times New Roman" w:cs="Times New Roman"/>
          <w:sz w:val="28"/>
          <w:szCs w:val="28"/>
        </w:rPr>
        <w:t xml:space="preserve"> </w:t>
      </w:r>
      <w:r w:rsidRPr="00B66AE3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C74F8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9E34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3B4F" w:rsidRDefault="00B66AE3" w:rsidP="008A4E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0D11">
        <w:rPr>
          <w:rFonts w:ascii="Times New Roman" w:hAnsi="Times New Roman" w:cs="Times New Roman"/>
          <w:sz w:val="28"/>
          <w:szCs w:val="28"/>
        </w:rPr>
        <w:t>Внести в</w:t>
      </w:r>
      <w:r w:rsidR="009E3476">
        <w:rPr>
          <w:rFonts w:ascii="Times New Roman" w:hAnsi="Times New Roman" w:cs="Times New Roman"/>
          <w:sz w:val="28"/>
          <w:szCs w:val="28"/>
        </w:rPr>
        <w:t xml:space="preserve"> </w:t>
      </w:r>
      <w:r w:rsidR="005A06F4">
        <w:rPr>
          <w:rFonts w:ascii="Times New Roman" w:hAnsi="Times New Roman" w:cs="Times New Roman"/>
          <w:sz w:val="28"/>
          <w:szCs w:val="28"/>
        </w:rPr>
        <w:t>постановление а</w:t>
      </w:r>
      <w:r w:rsidR="005456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501B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C74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3476">
        <w:rPr>
          <w:rFonts w:ascii="Times New Roman" w:hAnsi="Times New Roman" w:cs="Times New Roman"/>
          <w:sz w:val="28"/>
          <w:szCs w:val="28"/>
        </w:rPr>
        <w:t xml:space="preserve"> </w:t>
      </w:r>
      <w:r w:rsidR="00545628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</w:t>
      </w:r>
      <w:r w:rsidR="00160C8F">
        <w:rPr>
          <w:rFonts w:ascii="Times New Roman" w:hAnsi="Times New Roman" w:cs="Times New Roman"/>
          <w:sz w:val="28"/>
          <w:szCs w:val="28"/>
        </w:rPr>
        <w:t xml:space="preserve">района Саратовской </w:t>
      </w:r>
      <w:r w:rsidR="00C74F8F">
        <w:rPr>
          <w:rFonts w:ascii="Times New Roman" w:hAnsi="Times New Roman" w:cs="Times New Roman"/>
          <w:sz w:val="28"/>
          <w:szCs w:val="28"/>
        </w:rPr>
        <w:t xml:space="preserve">области от 27 </w:t>
      </w:r>
      <w:r w:rsidR="002B5A48">
        <w:rPr>
          <w:rFonts w:ascii="Times New Roman" w:hAnsi="Times New Roman" w:cs="Times New Roman"/>
          <w:sz w:val="28"/>
          <w:szCs w:val="28"/>
        </w:rPr>
        <w:t>декабря 2024 года № 66</w:t>
      </w:r>
      <w:bookmarkStart w:id="0" w:name="_GoBack"/>
      <w:bookmarkEnd w:id="0"/>
      <w:r w:rsidR="00545628">
        <w:rPr>
          <w:rFonts w:ascii="Times New Roman" w:hAnsi="Times New Roman" w:cs="Times New Roman"/>
          <w:sz w:val="28"/>
          <w:szCs w:val="28"/>
        </w:rPr>
        <w:t xml:space="preserve"> «</w:t>
      </w:r>
      <w:r w:rsidR="008A4E7D" w:rsidRPr="008A4E7D">
        <w:rPr>
          <w:rFonts w:ascii="Times New Roman" w:hAnsi="Times New Roman" w:cs="Times New Roman"/>
          <w:bCs/>
          <w:sz w:val="28"/>
          <w:szCs w:val="28"/>
        </w:rPr>
        <w:t>Об утверждении перечня главных а</w:t>
      </w:r>
      <w:r w:rsidR="008F3B4F">
        <w:rPr>
          <w:rFonts w:ascii="Times New Roman" w:hAnsi="Times New Roman" w:cs="Times New Roman"/>
          <w:bCs/>
          <w:sz w:val="28"/>
          <w:szCs w:val="28"/>
        </w:rPr>
        <w:t>дминистраторов доходов бюджета,</w:t>
      </w:r>
    </w:p>
    <w:p w:rsidR="008A4E7D" w:rsidRDefault="008A4E7D" w:rsidP="008F3B4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E7D">
        <w:rPr>
          <w:rFonts w:ascii="Times New Roman" w:hAnsi="Times New Roman" w:cs="Times New Roman"/>
          <w:bCs/>
          <w:sz w:val="28"/>
          <w:szCs w:val="28"/>
        </w:rPr>
        <w:lastRenderedPageBreak/>
        <w:t>порядка и сроков внесения изменений в перечень главных администраторов доходов бюджета и утверждении перечня главных администраторов источников финансирования дефицита бюджета, порядка и сроков внесения изменений в перечень главных администраторов источников финансирования дефицита бю</w:t>
      </w:r>
      <w:r w:rsidR="00160C8F">
        <w:rPr>
          <w:rFonts w:ascii="Times New Roman" w:hAnsi="Times New Roman" w:cs="Times New Roman"/>
          <w:bCs/>
          <w:sz w:val="28"/>
          <w:szCs w:val="28"/>
        </w:rPr>
        <w:t xml:space="preserve">джета </w:t>
      </w:r>
      <w:r w:rsidR="00AF501B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C74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4E7D">
        <w:rPr>
          <w:rFonts w:ascii="Times New Roman" w:hAnsi="Times New Roman" w:cs="Times New Roman"/>
          <w:bCs/>
          <w:sz w:val="28"/>
          <w:szCs w:val="28"/>
        </w:rPr>
        <w:t xml:space="preserve"> Лысогорского 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следующие изменения: </w:t>
      </w:r>
    </w:p>
    <w:p w:rsidR="008A4E7D" w:rsidRDefault="008A4E7D" w:rsidP="008A4E7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A4E7D">
        <w:rPr>
          <w:rFonts w:ascii="Times New Roman" w:hAnsi="Times New Roman" w:cs="Times New Roman"/>
          <w:bCs/>
          <w:sz w:val="28"/>
          <w:szCs w:val="28"/>
        </w:rPr>
        <w:t>Прилож</w:t>
      </w:r>
      <w:r w:rsidR="009E3476">
        <w:rPr>
          <w:rFonts w:ascii="Times New Roman" w:hAnsi="Times New Roman" w:cs="Times New Roman"/>
          <w:bCs/>
          <w:sz w:val="28"/>
          <w:szCs w:val="28"/>
        </w:rPr>
        <w:t>ение № 1 «Главные администраторы</w:t>
      </w:r>
      <w:r w:rsidRPr="008A4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476">
        <w:rPr>
          <w:rFonts w:ascii="Times New Roman" w:hAnsi="Times New Roman" w:cs="Times New Roman"/>
          <w:bCs/>
          <w:sz w:val="28"/>
          <w:szCs w:val="28"/>
        </w:rPr>
        <w:t xml:space="preserve">доходов бюджета </w:t>
      </w:r>
      <w:r w:rsidR="00AF501B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9E3476">
        <w:rPr>
          <w:rFonts w:ascii="Times New Roman" w:hAnsi="Times New Roman" w:cs="Times New Roman"/>
          <w:sz w:val="28"/>
          <w:szCs w:val="28"/>
        </w:rPr>
        <w:t xml:space="preserve"> </w:t>
      </w:r>
      <w:r w:rsidR="00C74F8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9E3476">
        <w:rPr>
          <w:rFonts w:ascii="Times New Roman" w:hAnsi="Times New Roman" w:cs="Times New Roman"/>
          <w:bCs/>
          <w:sz w:val="28"/>
          <w:szCs w:val="28"/>
        </w:rPr>
        <w:t xml:space="preserve"> Лысогорского</w:t>
      </w:r>
      <w:r w:rsidRPr="008A4E7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C74F8F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дополнить строкой следующего содержания: </w:t>
      </w:r>
    </w:p>
    <w:p w:rsidR="008A4E7D" w:rsidRPr="008A4E7D" w:rsidRDefault="008A4E7D" w:rsidP="008A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2552"/>
        <w:gridCol w:w="4536"/>
      </w:tblGrid>
      <w:tr w:rsidR="008A4E7D" w:rsidRPr="008A4E7D" w:rsidTr="008F3B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Код</w:t>
            </w:r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Наименование</w:t>
            </w:r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9E3476" w:rsidP="008A4E7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Код</w:t>
            </w:r>
            <w:r w:rsidR="008A4E7D" w:rsidRPr="008A4E7D">
              <w:rPr>
                <w:b/>
                <w:sz w:val="21"/>
                <w:szCs w:val="21"/>
              </w:rPr>
              <w:t xml:space="preserve"> бюджетной</w:t>
            </w:r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Наименование доходного</w:t>
            </w:r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Источника</w:t>
            </w:r>
          </w:p>
        </w:tc>
      </w:tr>
    </w:tbl>
    <w:p w:rsidR="008A4E7D" w:rsidRPr="008A4E7D" w:rsidRDefault="008A4E7D" w:rsidP="008A4E7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2552"/>
        <w:gridCol w:w="4536"/>
      </w:tblGrid>
      <w:tr w:rsidR="008A4E7D" w:rsidRPr="008A4E7D" w:rsidTr="008F3B4F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352536" w:rsidRPr="008A4E7D" w:rsidTr="008F3B4F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8A4E7D" w:rsidRDefault="00352536" w:rsidP="00352536">
            <w:pPr>
              <w:jc w:val="center"/>
              <w:rPr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8A4E7D" w:rsidRDefault="00352536" w:rsidP="00352536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Финансовое управление администрации Лысогорского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41218B" w:rsidRDefault="00352536" w:rsidP="00352536">
            <w:pPr>
              <w:jc w:val="center"/>
              <w:rPr>
                <w:bCs/>
                <w:sz w:val="20"/>
                <w:szCs w:val="20"/>
              </w:rPr>
            </w:pPr>
            <w:r w:rsidRPr="0041218B">
              <w:rPr>
                <w:bCs/>
                <w:sz w:val="20"/>
                <w:szCs w:val="20"/>
              </w:rPr>
              <w:t>064 2 18 60010 10 0001 150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E03149" w:rsidRDefault="00352536" w:rsidP="008F3B4F">
            <w:pPr>
              <w:jc w:val="both"/>
            </w:pPr>
            <w:r w:rsidRPr="00E03149">
              <w:t>Доходы бюджетов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352536" w:rsidRPr="008A4E7D" w:rsidTr="008F3B4F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8A4E7D" w:rsidRDefault="00352536" w:rsidP="0035253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8A4E7D" w:rsidRDefault="00352536" w:rsidP="00352536">
            <w:pPr>
              <w:jc w:val="center"/>
              <w:rPr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Финансовое управление администрации Лысогорского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Default="00352536" w:rsidP="0035253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0"/>
                <w:szCs w:val="20"/>
              </w:rPr>
              <w:t>064 2 19</w:t>
            </w:r>
            <w:r w:rsidRPr="0041218B">
              <w:rPr>
                <w:bCs/>
                <w:sz w:val="20"/>
                <w:szCs w:val="20"/>
              </w:rPr>
              <w:t xml:space="preserve"> 60010 10 0001 150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E03149" w:rsidRDefault="00352536" w:rsidP="008F3B4F">
            <w:pPr>
              <w:jc w:val="both"/>
            </w:pPr>
            <w:r w:rsidRPr="00E03149"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073D39" w:rsidRPr="00090165" w:rsidRDefault="00090165" w:rsidP="008F3B4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0165">
        <w:rPr>
          <w:rFonts w:ascii="Times New Roman" w:hAnsi="Times New Roman" w:cs="Times New Roman"/>
        </w:rPr>
        <w:t>*Главным администратором может осуществляться администрирование поступлений по всем группам, подгруппам, статьям и подстатьям, элементам, группы подвида данного вида дохода.</w:t>
      </w:r>
    </w:p>
    <w:p w:rsidR="0046151E" w:rsidRPr="00B66AE3" w:rsidRDefault="005A06F4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A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принятия.</w:t>
      </w:r>
    </w:p>
    <w:p w:rsidR="0046151E" w:rsidRDefault="0046151E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6D" w:rsidRDefault="0085646D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B4F" w:rsidRPr="00B66AE3" w:rsidRDefault="008F3B4F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99" w:rsidRPr="00B25C7F" w:rsidRDefault="00C731C2" w:rsidP="003E14B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C7F">
        <w:rPr>
          <w:rFonts w:ascii="Times New Roman" w:hAnsi="Times New Roman" w:cs="Times New Roman"/>
          <w:sz w:val="28"/>
          <w:szCs w:val="28"/>
        </w:rPr>
        <w:t>Г</w:t>
      </w:r>
      <w:r w:rsidR="006A2F03" w:rsidRPr="00B25C7F">
        <w:rPr>
          <w:rFonts w:ascii="Times New Roman" w:hAnsi="Times New Roman" w:cs="Times New Roman"/>
          <w:sz w:val="28"/>
          <w:szCs w:val="28"/>
        </w:rPr>
        <w:t>лав</w:t>
      </w:r>
      <w:r w:rsidRPr="00B25C7F">
        <w:rPr>
          <w:rFonts w:ascii="Times New Roman" w:hAnsi="Times New Roman" w:cs="Times New Roman"/>
          <w:sz w:val="28"/>
          <w:szCs w:val="28"/>
        </w:rPr>
        <w:t>а</w:t>
      </w:r>
      <w:r w:rsidR="00B25C7F" w:rsidRPr="00B25C7F">
        <w:rPr>
          <w:rFonts w:ascii="Times New Roman" w:hAnsi="Times New Roman" w:cs="Times New Roman"/>
          <w:sz w:val="28"/>
          <w:szCs w:val="28"/>
        </w:rPr>
        <w:t xml:space="preserve"> </w:t>
      </w:r>
      <w:r w:rsidR="00AF501B" w:rsidRPr="00B25C7F">
        <w:rPr>
          <w:rFonts w:ascii="Times New Roman" w:hAnsi="Times New Roman" w:cs="Times New Roman"/>
          <w:sz w:val="28"/>
          <w:szCs w:val="28"/>
        </w:rPr>
        <w:t>администрации Большедмитриевского</w:t>
      </w:r>
    </w:p>
    <w:p w:rsidR="00B25C7F" w:rsidRPr="00B25C7F" w:rsidRDefault="00E13299" w:rsidP="003E14B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C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74F8F" w:rsidRPr="00B25C7F" w:rsidRDefault="00C731C2" w:rsidP="003E14B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C7F">
        <w:rPr>
          <w:rFonts w:ascii="Times New Roman" w:hAnsi="Times New Roman" w:cs="Times New Roman"/>
          <w:sz w:val="28"/>
          <w:szCs w:val="28"/>
        </w:rPr>
        <w:t>Лысогорского</w:t>
      </w:r>
      <w:r w:rsidR="00B25C7F" w:rsidRPr="00B25C7F">
        <w:rPr>
          <w:rFonts w:ascii="Times New Roman" w:hAnsi="Times New Roman" w:cs="Times New Roman"/>
          <w:sz w:val="28"/>
          <w:szCs w:val="28"/>
        </w:rPr>
        <w:t xml:space="preserve"> </w:t>
      </w:r>
      <w:r w:rsidR="006A2F03" w:rsidRPr="00B25C7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45628" w:rsidRPr="008F3B4F" w:rsidRDefault="00C74F8F" w:rsidP="003E14B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C7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962F1" w:rsidRPr="00B25C7F">
        <w:rPr>
          <w:rFonts w:ascii="Times New Roman" w:hAnsi="Times New Roman" w:cs="Times New Roman"/>
          <w:sz w:val="28"/>
          <w:szCs w:val="28"/>
        </w:rPr>
        <w:tab/>
      </w:r>
      <w:r w:rsidR="000962F1" w:rsidRPr="00B25C7F">
        <w:rPr>
          <w:rFonts w:ascii="Times New Roman" w:hAnsi="Times New Roman" w:cs="Times New Roman"/>
          <w:sz w:val="28"/>
          <w:szCs w:val="28"/>
        </w:rPr>
        <w:tab/>
      </w:r>
      <w:r w:rsidR="00B25C7F" w:rsidRPr="00B25C7F">
        <w:rPr>
          <w:rFonts w:ascii="Times New Roman" w:hAnsi="Times New Roman" w:cs="Times New Roman"/>
          <w:sz w:val="28"/>
          <w:szCs w:val="28"/>
        </w:rPr>
        <w:tab/>
      </w:r>
      <w:r w:rsidR="00B25C7F" w:rsidRPr="00B25C7F">
        <w:rPr>
          <w:rFonts w:ascii="Times New Roman" w:hAnsi="Times New Roman" w:cs="Times New Roman"/>
          <w:sz w:val="28"/>
          <w:szCs w:val="28"/>
        </w:rPr>
        <w:tab/>
      </w:r>
      <w:r w:rsidR="00B25C7F" w:rsidRPr="00B25C7F">
        <w:rPr>
          <w:rFonts w:ascii="Times New Roman" w:hAnsi="Times New Roman" w:cs="Times New Roman"/>
          <w:sz w:val="28"/>
          <w:szCs w:val="28"/>
        </w:rPr>
        <w:tab/>
      </w:r>
      <w:r w:rsidR="00B25C7F" w:rsidRPr="00B25C7F">
        <w:rPr>
          <w:rFonts w:ascii="Times New Roman" w:hAnsi="Times New Roman" w:cs="Times New Roman"/>
          <w:sz w:val="28"/>
          <w:szCs w:val="28"/>
        </w:rPr>
        <w:tab/>
      </w:r>
      <w:r w:rsidR="00B25C7F">
        <w:rPr>
          <w:rFonts w:ascii="Times New Roman" w:hAnsi="Times New Roman" w:cs="Times New Roman"/>
          <w:sz w:val="28"/>
          <w:szCs w:val="28"/>
        </w:rPr>
        <w:tab/>
      </w:r>
      <w:r w:rsidR="00AF501B" w:rsidRPr="00B25C7F">
        <w:rPr>
          <w:rFonts w:ascii="Times New Roman" w:hAnsi="Times New Roman" w:cs="Times New Roman"/>
          <w:sz w:val="28"/>
          <w:szCs w:val="28"/>
        </w:rPr>
        <w:t>М.Н.</w:t>
      </w:r>
      <w:r w:rsidR="00B25C7F" w:rsidRPr="00B25C7F">
        <w:rPr>
          <w:rFonts w:ascii="Times New Roman" w:hAnsi="Times New Roman" w:cs="Times New Roman"/>
          <w:sz w:val="28"/>
          <w:szCs w:val="28"/>
        </w:rPr>
        <w:t xml:space="preserve"> </w:t>
      </w:r>
      <w:r w:rsidR="00AF501B" w:rsidRPr="00B25C7F">
        <w:rPr>
          <w:rFonts w:ascii="Times New Roman" w:hAnsi="Times New Roman" w:cs="Times New Roman"/>
          <w:sz w:val="28"/>
          <w:szCs w:val="28"/>
        </w:rPr>
        <w:t>Тулипкалиев</w:t>
      </w:r>
    </w:p>
    <w:sectPr w:rsidR="00545628" w:rsidRPr="008F3B4F" w:rsidSect="008A4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374" w:rsidRDefault="003B0374">
      <w:r>
        <w:separator/>
      </w:r>
    </w:p>
  </w:endnote>
  <w:endnote w:type="continuationSeparator" w:id="1">
    <w:p w:rsidR="003B0374" w:rsidRDefault="003B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374" w:rsidRDefault="003B0374">
      <w:r>
        <w:separator/>
      </w:r>
    </w:p>
  </w:footnote>
  <w:footnote w:type="continuationSeparator" w:id="1">
    <w:p w:rsidR="003B0374" w:rsidRDefault="003B0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BF"/>
    <w:multiLevelType w:val="hybridMultilevel"/>
    <w:tmpl w:val="CEA87E7A"/>
    <w:lvl w:ilvl="0" w:tplc="9C40BFC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F03"/>
    <w:rsid w:val="00046D51"/>
    <w:rsid w:val="00073D39"/>
    <w:rsid w:val="00090165"/>
    <w:rsid w:val="000962F1"/>
    <w:rsid w:val="000B07DC"/>
    <w:rsid w:val="000B48E6"/>
    <w:rsid w:val="000B4950"/>
    <w:rsid w:val="001061BA"/>
    <w:rsid w:val="00107BBF"/>
    <w:rsid w:val="0011140E"/>
    <w:rsid w:val="00112102"/>
    <w:rsid w:val="00145334"/>
    <w:rsid w:val="00147110"/>
    <w:rsid w:val="00147A36"/>
    <w:rsid w:val="00157E18"/>
    <w:rsid w:val="00160C8F"/>
    <w:rsid w:val="001615D8"/>
    <w:rsid w:val="001D6317"/>
    <w:rsid w:val="001D663D"/>
    <w:rsid w:val="001F7349"/>
    <w:rsid w:val="00201D33"/>
    <w:rsid w:val="002075FB"/>
    <w:rsid w:val="002249C8"/>
    <w:rsid w:val="00234B57"/>
    <w:rsid w:val="002771EA"/>
    <w:rsid w:val="002803C3"/>
    <w:rsid w:val="00291587"/>
    <w:rsid w:val="002B05A3"/>
    <w:rsid w:val="002B5A48"/>
    <w:rsid w:val="002D6882"/>
    <w:rsid w:val="002F0BA1"/>
    <w:rsid w:val="002F4684"/>
    <w:rsid w:val="0032136C"/>
    <w:rsid w:val="0033562D"/>
    <w:rsid w:val="00352536"/>
    <w:rsid w:val="00376865"/>
    <w:rsid w:val="003B0374"/>
    <w:rsid w:val="003B6085"/>
    <w:rsid w:val="003C0575"/>
    <w:rsid w:val="003C4EA1"/>
    <w:rsid w:val="003D0795"/>
    <w:rsid w:val="003D273F"/>
    <w:rsid w:val="003E14B7"/>
    <w:rsid w:val="003F229D"/>
    <w:rsid w:val="003F4445"/>
    <w:rsid w:val="003F751A"/>
    <w:rsid w:val="0041218B"/>
    <w:rsid w:val="0043135B"/>
    <w:rsid w:val="0046151E"/>
    <w:rsid w:val="004774D9"/>
    <w:rsid w:val="004D071F"/>
    <w:rsid w:val="004D21EC"/>
    <w:rsid w:val="004F73E3"/>
    <w:rsid w:val="00520BF1"/>
    <w:rsid w:val="0052517E"/>
    <w:rsid w:val="00537E22"/>
    <w:rsid w:val="00540164"/>
    <w:rsid w:val="00545628"/>
    <w:rsid w:val="0057655B"/>
    <w:rsid w:val="005A06F4"/>
    <w:rsid w:val="005A554E"/>
    <w:rsid w:val="005C018F"/>
    <w:rsid w:val="005F04C9"/>
    <w:rsid w:val="00605380"/>
    <w:rsid w:val="006345C1"/>
    <w:rsid w:val="00667B2A"/>
    <w:rsid w:val="00680CEC"/>
    <w:rsid w:val="00681303"/>
    <w:rsid w:val="00686C32"/>
    <w:rsid w:val="006933E5"/>
    <w:rsid w:val="006A2F03"/>
    <w:rsid w:val="006D0D3D"/>
    <w:rsid w:val="006F3F2E"/>
    <w:rsid w:val="00701125"/>
    <w:rsid w:val="007052B6"/>
    <w:rsid w:val="007365A0"/>
    <w:rsid w:val="00740B1C"/>
    <w:rsid w:val="00756EE2"/>
    <w:rsid w:val="0076176E"/>
    <w:rsid w:val="00782E1D"/>
    <w:rsid w:val="00796ADC"/>
    <w:rsid w:val="0085646D"/>
    <w:rsid w:val="00857A18"/>
    <w:rsid w:val="008A4E7D"/>
    <w:rsid w:val="008C32CB"/>
    <w:rsid w:val="008F3B4F"/>
    <w:rsid w:val="00903BFC"/>
    <w:rsid w:val="00921954"/>
    <w:rsid w:val="00923456"/>
    <w:rsid w:val="00953AAE"/>
    <w:rsid w:val="009551E3"/>
    <w:rsid w:val="00965C75"/>
    <w:rsid w:val="009743DF"/>
    <w:rsid w:val="009A47A4"/>
    <w:rsid w:val="009A5B8E"/>
    <w:rsid w:val="009C7CBD"/>
    <w:rsid w:val="009D01B2"/>
    <w:rsid w:val="009E3476"/>
    <w:rsid w:val="009F39A1"/>
    <w:rsid w:val="00A23B02"/>
    <w:rsid w:val="00A611B4"/>
    <w:rsid w:val="00A83AFF"/>
    <w:rsid w:val="00A87319"/>
    <w:rsid w:val="00AF501B"/>
    <w:rsid w:val="00AF6E70"/>
    <w:rsid w:val="00B07F3A"/>
    <w:rsid w:val="00B2178C"/>
    <w:rsid w:val="00B25C7F"/>
    <w:rsid w:val="00B32ABE"/>
    <w:rsid w:val="00B35831"/>
    <w:rsid w:val="00B40FA8"/>
    <w:rsid w:val="00B42D4D"/>
    <w:rsid w:val="00B579D1"/>
    <w:rsid w:val="00B66AE3"/>
    <w:rsid w:val="00B702EB"/>
    <w:rsid w:val="00B85AF3"/>
    <w:rsid w:val="00BA3B8F"/>
    <w:rsid w:val="00BC7F5B"/>
    <w:rsid w:val="00BD206A"/>
    <w:rsid w:val="00C33AA7"/>
    <w:rsid w:val="00C379D9"/>
    <w:rsid w:val="00C40271"/>
    <w:rsid w:val="00C662A1"/>
    <w:rsid w:val="00C731C2"/>
    <w:rsid w:val="00C74F8F"/>
    <w:rsid w:val="00C77B38"/>
    <w:rsid w:val="00CB5C7B"/>
    <w:rsid w:val="00CD3709"/>
    <w:rsid w:val="00CD7162"/>
    <w:rsid w:val="00CF2457"/>
    <w:rsid w:val="00D213B3"/>
    <w:rsid w:val="00D30D11"/>
    <w:rsid w:val="00D512EA"/>
    <w:rsid w:val="00D95142"/>
    <w:rsid w:val="00DB4AFB"/>
    <w:rsid w:val="00DE0BB9"/>
    <w:rsid w:val="00DE4153"/>
    <w:rsid w:val="00DF6D05"/>
    <w:rsid w:val="00E13299"/>
    <w:rsid w:val="00E234DB"/>
    <w:rsid w:val="00E50981"/>
    <w:rsid w:val="00E561D3"/>
    <w:rsid w:val="00E620BD"/>
    <w:rsid w:val="00EC2C63"/>
    <w:rsid w:val="00EE0726"/>
    <w:rsid w:val="00F0049D"/>
    <w:rsid w:val="00F13B5F"/>
    <w:rsid w:val="00F25762"/>
    <w:rsid w:val="00F762E4"/>
    <w:rsid w:val="00F7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Мулдаш Тулипкалиев</cp:lastModifiedBy>
  <cp:revision>10</cp:revision>
  <cp:lastPrinted>2022-05-11T11:19:00Z</cp:lastPrinted>
  <dcterms:created xsi:type="dcterms:W3CDTF">2025-01-22T05:17:00Z</dcterms:created>
  <dcterms:modified xsi:type="dcterms:W3CDTF">2025-01-22T12:05:00Z</dcterms:modified>
</cp:coreProperties>
</file>